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455B5" w14:textId="77777777" w:rsidR="0042008B" w:rsidRPr="00F539D1" w:rsidRDefault="0042008B" w:rsidP="0042008B">
      <w:pPr>
        <w:jc w:val="center"/>
        <w:rPr>
          <w:b/>
          <w:bCs/>
          <w:sz w:val="32"/>
          <w:szCs w:val="32"/>
        </w:rPr>
      </w:pPr>
      <w:r w:rsidRPr="00FF4050">
        <w:rPr>
          <w:b/>
          <w:bCs/>
          <w:noProof/>
          <w:sz w:val="24"/>
          <w:szCs w:val="24"/>
        </w:rPr>
        <mc:AlternateContent>
          <mc:Choice Requires="wps">
            <w:drawing>
              <wp:anchor distT="45720" distB="45720" distL="114300" distR="114300" simplePos="0" relativeHeight="251725824" behindDoc="0" locked="0" layoutInCell="1" allowOverlap="1" wp14:anchorId="35F63E65" wp14:editId="42C489A6">
                <wp:simplePos x="0" y="0"/>
                <wp:positionH relativeFrom="column">
                  <wp:posOffset>847725</wp:posOffset>
                </wp:positionH>
                <wp:positionV relativeFrom="paragraph">
                  <wp:posOffset>76200</wp:posOffset>
                </wp:positionV>
                <wp:extent cx="5210175" cy="524510"/>
                <wp:effectExtent l="0" t="0" r="9525" b="889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524510"/>
                        </a:xfrm>
                        <a:prstGeom prst="rect">
                          <a:avLst/>
                        </a:prstGeom>
                        <a:solidFill>
                          <a:srgbClr val="FFFFFF"/>
                        </a:solidFill>
                        <a:ln w="9525">
                          <a:noFill/>
                          <a:miter lim="800000"/>
                          <a:headEnd/>
                          <a:tailEnd/>
                        </a:ln>
                      </wps:spPr>
                      <wps:txbx>
                        <w:txbxContent>
                          <w:p w14:paraId="40B95BB3" w14:textId="6FEBD719" w:rsidR="0042008B" w:rsidRPr="0064393C" w:rsidRDefault="0042008B" w:rsidP="0042008B">
                            <w:pPr>
                              <w:jc w:val="center"/>
                              <w:rPr>
                                <w:b/>
                                <w:bCs/>
                                <w:sz w:val="32"/>
                                <w:szCs w:val="32"/>
                              </w:rPr>
                            </w:pPr>
                            <w:r w:rsidRPr="005175B5">
                              <w:rPr>
                                <w:b/>
                                <w:bCs/>
                                <w:sz w:val="32"/>
                                <w:szCs w:val="32"/>
                                <w:highlight w:val="yellow"/>
                              </w:rPr>
                              <w:t>Dr. LaKeisha Henry</w:t>
                            </w:r>
                          </w:p>
                          <w:p w14:paraId="21FFAC82" w14:textId="77777777" w:rsidR="0042008B" w:rsidRPr="00F539D1" w:rsidRDefault="0042008B" w:rsidP="0042008B">
                            <w:pPr>
                              <w:jc w:val="center"/>
                              <w:rPr>
                                <w:rFonts w:ascii="Bierstadt" w:hAnsi="Bierstadt" w:cstheme="majorHAnsi"/>
                              </w:rPr>
                            </w:pPr>
                            <w:r w:rsidRPr="00F539D1">
                              <w:rPr>
                                <w:rFonts w:ascii="Bierstadt" w:hAnsi="Bierstadt" w:cstheme="majorHAnsi"/>
                              </w:rPr>
                              <w:t>Phone: (702) 792-</w:t>
                            </w:r>
                            <w:proofErr w:type="gramStart"/>
                            <w:r w:rsidRPr="00F539D1">
                              <w:rPr>
                                <w:rFonts w:ascii="Bierstadt" w:hAnsi="Bierstadt" w:cstheme="majorHAnsi"/>
                              </w:rPr>
                              <w:t xml:space="preserve">6700  </w:t>
                            </w:r>
                            <w:r>
                              <w:rPr>
                                <w:rFonts w:ascii="Bierstadt" w:hAnsi="Bierstadt" w:cstheme="majorHAnsi"/>
                              </w:rPr>
                              <w:t>F</w:t>
                            </w:r>
                            <w:r w:rsidRPr="00F539D1">
                              <w:rPr>
                                <w:rFonts w:ascii="Bierstadt" w:hAnsi="Bierstadt" w:cstheme="majorHAnsi"/>
                              </w:rPr>
                              <w:t>ax</w:t>
                            </w:r>
                            <w:proofErr w:type="gramEnd"/>
                            <w:r w:rsidRPr="00F539D1">
                              <w:rPr>
                                <w:rFonts w:ascii="Bierstadt" w:hAnsi="Bierstadt" w:cstheme="majorHAnsi"/>
                              </w:rPr>
                              <w:t>: (702) 792-7198</w:t>
                            </w:r>
                            <w:r w:rsidRPr="00F539D1">
                              <w:rPr>
                                <w:rFonts w:ascii="Bierstadt" w:hAnsi="Bierstadt" w:cstheme="majorHAnsi"/>
                              </w:rPr>
                              <w:tab/>
                            </w:r>
                            <w:hyperlink r:id="rId8" w:history="1">
                              <w:r w:rsidRPr="00785DBE">
                                <w:rPr>
                                  <w:rStyle w:val="Hyperlink"/>
                                  <w:rFonts w:ascii="Bierstadt" w:hAnsi="Bierstadt" w:cstheme="majorHAnsi"/>
                                </w:rPr>
                                <w:t>www.entc.com</w:t>
                              </w:r>
                            </w:hyperlink>
                          </w:p>
                          <w:p w14:paraId="6889BFD4" w14:textId="77777777" w:rsidR="0042008B" w:rsidRDefault="0042008B" w:rsidP="004200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F63E65" id="_x0000_t202" coordsize="21600,21600" o:spt="202" path="m,l,21600r21600,l21600,xe">
                <v:stroke joinstyle="miter"/>
                <v:path gradientshapeok="t" o:connecttype="rect"/>
              </v:shapetype>
              <v:shape id="Text Box 2" o:spid="_x0000_s1026" type="#_x0000_t202" style="position:absolute;left:0;text-align:left;margin-left:66.75pt;margin-top:6pt;width:410.25pt;height:41.3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" stroked="f">
                <v:textbox>
                  <w:txbxContent>
                    <w:p w14:paraId="40B95BB3" w14:textId="6FEBD719" w:rsidR="0042008B" w:rsidRPr="0064393C" w:rsidRDefault="0042008B" w:rsidP="0042008B">
                      <w:pPr>
                        <w:jc w:val="center"/>
                        <w:rPr>
                          <w:b/>
                          <w:bCs/>
                          <w:sz w:val="32"/>
                          <w:szCs w:val="32"/>
                        </w:rPr>
                      </w:pPr>
                      <w:r w:rsidRPr="005175B5">
                        <w:rPr>
                          <w:b/>
                          <w:bCs/>
                          <w:sz w:val="32"/>
                          <w:szCs w:val="32"/>
                          <w:highlight w:val="yellow"/>
                        </w:rPr>
                        <w:t>Dr. LaKeisha Henry</w:t>
                      </w:r>
                    </w:p>
                    <w:p w14:paraId="21FFAC82" w14:textId="77777777" w:rsidR="0042008B" w:rsidRPr="00F539D1" w:rsidRDefault="0042008B" w:rsidP="0042008B">
                      <w:pPr>
                        <w:jc w:val="center"/>
                        <w:rPr>
                          <w:rFonts w:ascii="Bierstadt" w:hAnsi="Bierstadt" w:cstheme="majorHAnsi"/>
                        </w:rPr>
                      </w:pPr>
                      <w:r w:rsidRPr="00F539D1">
                        <w:rPr>
                          <w:rFonts w:ascii="Bierstadt" w:hAnsi="Bierstadt" w:cstheme="majorHAnsi"/>
                        </w:rPr>
                        <w:t>Phone: (702) 792-</w:t>
                      </w:r>
                      <w:proofErr w:type="gramStart"/>
                      <w:r w:rsidRPr="00F539D1">
                        <w:rPr>
                          <w:rFonts w:ascii="Bierstadt" w:hAnsi="Bierstadt" w:cstheme="majorHAnsi"/>
                        </w:rPr>
                        <w:t xml:space="preserve">6700  </w:t>
                      </w:r>
                      <w:r>
                        <w:rPr>
                          <w:rFonts w:ascii="Bierstadt" w:hAnsi="Bierstadt" w:cstheme="majorHAnsi"/>
                        </w:rPr>
                        <w:t>F</w:t>
                      </w:r>
                      <w:r w:rsidRPr="00F539D1">
                        <w:rPr>
                          <w:rFonts w:ascii="Bierstadt" w:hAnsi="Bierstadt" w:cstheme="majorHAnsi"/>
                        </w:rPr>
                        <w:t>ax</w:t>
                      </w:r>
                      <w:proofErr w:type="gramEnd"/>
                      <w:r w:rsidRPr="00F539D1">
                        <w:rPr>
                          <w:rFonts w:ascii="Bierstadt" w:hAnsi="Bierstadt" w:cstheme="majorHAnsi"/>
                        </w:rPr>
                        <w:t>: (702) 792-7198</w:t>
                      </w:r>
                      <w:r w:rsidRPr="00F539D1">
                        <w:rPr>
                          <w:rFonts w:ascii="Bierstadt" w:hAnsi="Bierstadt" w:cstheme="majorHAnsi"/>
                        </w:rPr>
                        <w:tab/>
                      </w:r>
                      <w:hyperlink r:id="rId9" w:history="1">
                        <w:r w:rsidRPr="00785DBE">
                          <w:rPr>
                            <w:rStyle w:val="Hyperlink"/>
                            <w:rFonts w:ascii="Bierstadt" w:hAnsi="Bierstadt" w:cstheme="majorHAnsi"/>
                          </w:rPr>
                          <w:t>www.entc.com</w:t>
                        </w:r>
                      </w:hyperlink>
                    </w:p>
                    <w:p w14:paraId="6889BFD4" w14:textId="77777777" w:rsidR="0042008B" w:rsidRDefault="0042008B" w:rsidP="0042008B"/>
                  </w:txbxContent>
                </v:textbox>
                <w10:wrap type="square"/>
              </v:shape>
            </w:pict>
          </mc:Fallback>
        </mc:AlternateContent>
      </w:r>
      <w:r w:rsidRPr="00684483">
        <w:rPr>
          <w:b/>
          <w:bCs/>
          <w:noProof/>
          <w:sz w:val="24"/>
          <w:szCs w:val="24"/>
        </w:rPr>
        <mc:AlternateContent>
          <mc:Choice Requires="wps">
            <w:drawing>
              <wp:anchor distT="45720" distB="45720" distL="114300" distR="114300" simplePos="0" relativeHeight="251724800" behindDoc="0" locked="0" layoutInCell="1" allowOverlap="1" wp14:anchorId="08E180CC" wp14:editId="4E16BD44">
                <wp:simplePos x="0" y="0"/>
                <wp:positionH relativeFrom="column">
                  <wp:posOffset>904875</wp:posOffset>
                </wp:positionH>
                <wp:positionV relativeFrom="paragraph">
                  <wp:posOffset>923925</wp:posOffset>
                </wp:positionV>
                <wp:extent cx="521970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404620"/>
                        </a:xfrm>
                        <a:prstGeom prst="rect">
                          <a:avLst/>
                        </a:prstGeom>
                        <a:solidFill>
                          <a:srgbClr val="FFFFFF"/>
                        </a:solidFill>
                        <a:ln w="9525">
                          <a:noFill/>
                          <a:miter lim="800000"/>
                          <a:headEnd/>
                          <a:tailEnd/>
                        </a:ln>
                      </wps:spPr>
                      <wps:txbx>
                        <w:txbxContent>
                          <w:p w14:paraId="66CF1D5E" w14:textId="77777777" w:rsidR="0042008B" w:rsidRPr="008B58F7" w:rsidRDefault="0042008B" w:rsidP="0042008B">
                            <w:pPr>
                              <w:jc w:val="center"/>
                              <w:rPr>
                                <w:rFonts w:ascii="Arial Nova" w:hAnsi="Arial Nova"/>
                                <w:sz w:val="20"/>
                                <w:szCs w:val="20"/>
                              </w:rPr>
                            </w:pPr>
                            <w:r w:rsidRPr="008B58F7">
                              <w:rPr>
                                <w:rFonts w:ascii="Arial Nova" w:hAnsi="Arial Nova"/>
                                <w:b/>
                                <w:bCs/>
                                <w:sz w:val="28"/>
                                <w:szCs w:val="28"/>
                              </w:rPr>
                              <w:t xml:space="preserve">EAR, NOSE </w:t>
                            </w:r>
                            <w:r>
                              <w:rPr>
                                <w:rFonts w:ascii="Arial Nova" w:hAnsi="Arial Nova"/>
                                <w:b/>
                                <w:bCs/>
                                <w:sz w:val="28"/>
                                <w:szCs w:val="28"/>
                              </w:rPr>
                              <w:t>&amp;</w:t>
                            </w:r>
                            <w:r w:rsidRPr="008B58F7">
                              <w:rPr>
                                <w:rFonts w:ascii="Arial Nova" w:hAnsi="Arial Nova"/>
                                <w:b/>
                                <w:bCs/>
                                <w:sz w:val="28"/>
                                <w:szCs w:val="28"/>
                              </w:rPr>
                              <w:t xml:space="preserve"> THROAT CONSULTANTS OF NEVADA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E180CC" id="_x0000_s1027" type="#_x0000_t202" style="position:absolute;left:0;text-align:left;margin-left:71.25pt;margin-top:72.75pt;width:411pt;height:110.6pt;z-index:251724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" stroked="f">
                <v:textbox style="mso-fit-shape-to-text:t">
                  <w:txbxContent>
                    <w:p w14:paraId="66CF1D5E" w14:textId="77777777" w:rsidR="0042008B" w:rsidRPr="008B58F7" w:rsidRDefault="0042008B" w:rsidP="0042008B">
                      <w:pPr>
                        <w:jc w:val="center"/>
                        <w:rPr>
                          <w:rFonts w:ascii="Arial Nova" w:hAnsi="Arial Nova"/>
                          <w:sz w:val="20"/>
                          <w:szCs w:val="20"/>
                        </w:rPr>
                      </w:pPr>
                      <w:r w:rsidRPr="008B58F7">
                        <w:rPr>
                          <w:rFonts w:ascii="Arial Nova" w:hAnsi="Arial Nova"/>
                          <w:b/>
                          <w:bCs/>
                          <w:sz w:val="28"/>
                          <w:szCs w:val="28"/>
                        </w:rPr>
                        <w:t xml:space="preserve">EAR, NOSE </w:t>
                      </w:r>
                      <w:r>
                        <w:rPr>
                          <w:rFonts w:ascii="Arial Nova" w:hAnsi="Arial Nova"/>
                          <w:b/>
                          <w:bCs/>
                          <w:sz w:val="28"/>
                          <w:szCs w:val="28"/>
                        </w:rPr>
                        <w:t>&amp;</w:t>
                      </w:r>
                      <w:r w:rsidRPr="008B58F7">
                        <w:rPr>
                          <w:rFonts w:ascii="Arial Nova" w:hAnsi="Arial Nova"/>
                          <w:b/>
                          <w:bCs/>
                          <w:sz w:val="28"/>
                          <w:szCs w:val="28"/>
                        </w:rPr>
                        <w:t xml:space="preserve"> THROAT CONSULTANTS OF NEVADA</w:t>
                      </w:r>
                    </w:p>
                  </w:txbxContent>
                </v:textbox>
                <w10:wrap type="square"/>
              </v:shape>
            </w:pict>
          </mc:Fallback>
        </mc:AlternateContent>
      </w:r>
      <w:r>
        <w:rPr>
          <w:noProof/>
        </w:rPr>
        <w:drawing>
          <wp:inline distT="0" distB="0" distL="0" distR="0" wp14:anchorId="5967CB85" wp14:editId="7DF783C8">
            <wp:extent cx="676275" cy="1125698"/>
            <wp:effectExtent l="0" t="0" r="0" b="0"/>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6336" cy="1142445"/>
                    </a:xfrm>
                    <a:prstGeom prst="rect">
                      <a:avLst/>
                    </a:prstGeom>
                    <a:noFill/>
                    <a:ln>
                      <a:noFill/>
                    </a:ln>
                  </pic:spPr>
                </pic:pic>
              </a:graphicData>
            </a:graphic>
          </wp:inline>
        </w:drawing>
      </w:r>
      <w:r w:rsidRPr="00F539D1">
        <w:rPr>
          <w:b/>
          <w:bCs/>
          <w:sz w:val="24"/>
          <w:szCs w:val="24"/>
        </w:rPr>
        <w:t xml:space="preserve"> </w:t>
      </w:r>
    </w:p>
    <w:p w14:paraId="3928E143" w14:textId="77777777" w:rsidR="0042008B" w:rsidRDefault="0042008B" w:rsidP="0042008B">
      <w:pPr>
        <w:rPr>
          <w:rFonts w:ascii="Bierstadt" w:hAnsi="Bierstadt" w:cs="Calibri"/>
          <w:b/>
          <w:bCs/>
          <w:sz w:val="24"/>
          <w:szCs w:val="24"/>
        </w:rPr>
      </w:pPr>
      <w:r w:rsidRPr="00F539D1">
        <w:tab/>
      </w:r>
    </w:p>
    <w:tbl>
      <w:tblPr>
        <w:tblStyle w:val="TableGrid"/>
        <w:tblW w:w="0" w:type="auto"/>
        <w:tblLook w:val="04A0" w:firstRow="1" w:lastRow="0" w:firstColumn="1" w:lastColumn="0" w:noHBand="0" w:noVBand="1"/>
      </w:tblPr>
      <w:tblGrid>
        <w:gridCol w:w="3356"/>
        <w:gridCol w:w="3357"/>
        <w:gridCol w:w="3357"/>
      </w:tblGrid>
      <w:tr w:rsidR="0042008B" w14:paraId="2D65D056" w14:textId="77777777" w:rsidTr="00F57CD1">
        <w:tc>
          <w:tcPr>
            <w:tcW w:w="3356" w:type="dxa"/>
          </w:tcPr>
          <w:p w14:paraId="70569F61" w14:textId="77777777" w:rsidR="0042008B" w:rsidRPr="00F539D1" w:rsidRDefault="0042008B" w:rsidP="00F57CD1">
            <w:pPr>
              <w:jc w:val="center"/>
              <w:rPr>
                <w:rFonts w:ascii="Bierstadt" w:hAnsi="Bierstadt" w:cs="Calibri"/>
                <w:sz w:val="20"/>
                <w:szCs w:val="20"/>
              </w:rPr>
            </w:pPr>
            <w:r w:rsidRPr="00F539D1">
              <w:rPr>
                <w:rFonts w:ascii="Bierstadt" w:hAnsi="Bierstadt" w:cs="Calibri"/>
                <w:sz w:val="20"/>
                <w:szCs w:val="20"/>
              </w:rPr>
              <w:t>NORTHWEST OFFICE</w:t>
            </w:r>
          </w:p>
          <w:p w14:paraId="462D367D" w14:textId="77777777" w:rsidR="0042008B" w:rsidRPr="00F539D1" w:rsidRDefault="0042008B" w:rsidP="00F57CD1">
            <w:pPr>
              <w:jc w:val="center"/>
              <w:rPr>
                <w:rFonts w:ascii="Bierstadt" w:hAnsi="Bierstadt" w:cs="Calibri"/>
                <w:sz w:val="20"/>
                <w:szCs w:val="20"/>
              </w:rPr>
            </w:pPr>
            <w:r w:rsidRPr="00F539D1">
              <w:rPr>
                <w:rFonts w:ascii="Bierstadt" w:hAnsi="Bierstadt" w:cs="Calibri"/>
                <w:sz w:val="20"/>
                <w:szCs w:val="20"/>
              </w:rPr>
              <w:t>7040 Smoke Ranch Road</w:t>
            </w:r>
          </w:p>
          <w:p w14:paraId="4F9022C4" w14:textId="77777777" w:rsidR="0042008B" w:rsidRPr="00F539D1" w:rsidRDefault="0042008B" w:rsidP="00F57CD1">
            <w:pPr>
              <w:jc w:val="center"/>
              <w:rPr>
                <w:rFonts w:ascii="Bierstadt" w:hAnsi="Bierstadt" w:cs="Calibri"/>
                <w:sz w:val="20"/>
                <w:szCs w:val="20"/>
              </w:rPr>
            </w:pPr>
            <w:r w:rsidRPr="00F539D1">
              <w:rPr>
                <w:rFonts w:ascii="Bierstadt" w:hAnsi="Bierstadt" w:cs="Calibri"/>
                <w:sz w:val="20"/>
                <w:szCs w:val="20"/>
              </w:rPr>
              <w:t>Las Vegas, NV 89128</w:t>
            </w:r>
          </w:p>
        </w:tc>
        <w:tc>
          <w:tcPr>
            <w:tcW w:w="3357" w:type="dxa"/>
          </w:tcPr>
          <w:p w14:paraId="67928C5F" w14:textId="77777777" w:rsidR="0042008B" w:rsidRPr="00F539D1" w:rsidRDefault="0042008B" w:rsidP="00F57CD1">
            <w:pPr>
              <w:jc w:val="center"/>
              <w:rPr>
                <w:rFonts w:ascii="Bierstadt" w:hAnsi="Bierstadt" w:cs="Calibri"/>
                <w:sz w:val="20"/>
                <w:szCs w:val="20"/>
              </w:rPr>
            </w:pPr>
            <w:r w:rsidRPr="00F539D1">
              <w:rPr>
                <w:rFonts w:ascii="Bierstadt" w:hAnsi="Bierstadt" w:cs="Calibri"/>
                <w:sz w:val="20"/>
                <w:szCs w:val="20"/>
              </w:rPr>
              <w:t>GREEN VALLEY OFFICE</w:t>
            </w:r>
          </w:p>
          <w:p w14:paraId="7C200A2D" w14:textId="77777777" w:rsidR="0042008B" w:rsidRPr="00F539D1" w:rsidRDefault="0042008B" w:rsidP="00F57CD1">
            <w:pPr>
              <w:jc w:val="center"/>
              <w:rPr>
                <w:rFonts w:ascii="Bierstadt" w:hAnsi="Bierstadt" w:cs="Calibri"/>
                <w:sz w:val="20"/>
                <w:szCs w:val="20"/>
              </w:rPr>
            </w:pPr>
            <w:r w:rsidRPr="00F539D1">
              <w:rPr>
                <w:rFonts w:ascii="Bierstadt" w:hAnsi="Bierstadt" w:cs="Calibri"/>
                <w:sz w:val="20"/>
                <w:szCs w:val="20"/>
              </w:rPr>
              <w:t>3195 St. Rose Parkway Ste 210</w:t>
            </w:r>
          </w:p>
          <w:p w14:paraId="74334F3D" w14:textId="77777777" w:rsidR="0042008B" w:rsidRPr="00F539D1" w:rsidRDefault="0042008B" w:rsidP="00F57CD1">
            <w:pPr>
              <w:jc w:val="center"/>
              <w:rPr>
                <w:rFonts w:ascii="Bierstadt" w:hAnsi="Bierstadt" w:cs="Calibri"/>
                <w:sz w:val="20"/>
                <w:szCs w:val="20"/>
              </w:rPr>
            </w:pPr>
            <w:r w:rsidRPr="00F539D1">
              <w:rPr>
                <w:rFonts w:ascii="Bierstadt" w:hAnsi="Bierstadt" w:cs="Calibri"/>
                <w:sz w:val="20"/>
                <w:szCs w:val="20"/>
              </w:rPr>
              <w:t>Henderson, NV 89052</w:t>
            </w:r>
          </w:p>
        </w:tc>
        <w:tc>
          <w:tcPr>
            <w:tcW w:w="3357" w:type="dxa"/>
          </w:tcPr>
          <w:p w14:paraId="6F73D0C4" w14:textId="77777777" w:rsidR="0042008B" w:rsidRPr="00F539D1" w:rsidRDefault="0042008B" w:rsidP="00F57CD1">
            <w:pPr>
              <w:jc w:val="center"/>
              <w:rPr>
                <w:rFonts w:ascii="Bierstadt" w:hAnsi="Bierstadt" w:cs="Calibri"/>
                <w:sz w:val="20"/>
                <w:szCs w:val="20"/>
              </w:rPr>
            </w:pPr>
            <w:r w:rsidRPr="00F539D1">
              <w:rPr>
                <w:rFonts w:ascii="Bierstadt" w:hAnsi="Bierstadt" w:cs="Calibri"/>
                <w:sz w:val="20"/>
                <w:szCs w:val="20"/>
              </w:rPr>
              <w:t>SOUTHWEST OFFICE</w:t>
            </w:r>
          </w:p>
          <w:p w14:paraId="491CE7EA" w14:textId="77777777" w:rsidR="0042008B" w:rsidRPr="00F539D1" w:rsidRDefault="0042008B" w:rsidP="00F57CD1">
            <w:pPr>
              <w:jc w:val="center"/>
              <w:rPr>
                <w:rFonts w:ascii="Bierstadt" w:hAnsi="Bierstadt" w:cs="Calibri"/>
                <w:sz w:val="20"/>
                <w:szCs w:val="20"/>
              </w:rPr>
            </w:pPr>
            <w:r w:rsidRPr="00F539D1">
              <w:rPr>
                <w:rFonts w:ascii="Bierstadt" w:hAnsi="Bierstadt" w:cs="Calibri"/>
                <w:sz w:val="20"/>
                <w:szCs w:val="20"/>
              </w:rPr>
              <w:t xml:space="preserve">8530 W Sunset Road Ste </w:t>
            </w:r>
            <w:r>
              <w:rPr>
                <w:rFonts w:ascii="Bierstadt" w:hAnsi="Bierstadt" w:cs="Calibri"/>
                <w:sz w:val="20"/>
                <w:szCs w:val="20"/>
              </w:rPr>
              <w:t>A</w:t>
            </w:r>
          </w:p>
          <w:p w14:paraId="74F9C775" w14:textId="77777777" w:rsidR="0042008B" w:rsidRPr="00F539D1" w:rsidRDefault="0042008B" w:rsidP="00F57CD1">
            <w:pPr>
              <w:jc w:val="center"/>
              <w:rPr>
                <w:rFonts w:ascii="Bierstadt" w:hAnsi="Bierstadt" w:cs="Calibri"/>
                <w:sz w:val="20"/>
                <w:szCs w:val="20"/>
              </w:rPr>
            </w:pPr>
            <w:r w:rsidRPr="00F539D1">
              <w:rPr>
                <w:rFonts w:ascii="Bierstadt" w:hAnsi="Bierstadt" w:cs="Calibri"/>
                <w:sz w:val="20"/>
                <w:szCs w:val="20"/>
              </w:rPr>
              <w:t>Las Vegas, NV  89148</w:t>
            </w:r>
          </w:p>
        </w:tc>
      </w:tr>
    </w:tbl>
    <w:p w14:paraId="01DE5D19" w14:textId="77777777" w:rsidR="004207F1" w:rsidRPr="00B37FF7" w:rsidRDefault="004207F1" w:rsidP="004207F1">
      <w:pPr>
        <w:jc w:val="center"/>
        <w:rPr>
          <w:rFonts w:ascii="Bierstadt" w:hAnsi="Bierstadt" w:cstheme="majorHAnsi"/>
        </w:rPr>
      </w:pPr>
    </w:p>
    <w:p w14:paraId="4AA62A19" w14:textId="51515BCF" w:rsidR="004207F1" w:rsidRPr="00CC7198" w:rsidRDefault="004207F1" w:rsidP="004207F1">
      <w:pPr>
        <w:jc w:val="center"/>
        <w:rPr>
          <w:rFonts w:ascii="Bierstadt" w:hAnsi="Bierstadt" w:cstheme="majorHAnsi"/>
          <w:b/>
          <w:bCs/>
          <w:sz w:val="24"/>
          <w:szCs w:val="24"/>
        </w:rPr>
      </w:pPr>
      <w:r w:rsidRPr="00CC7198">
        <w:rPr>
          <w:rFonts w:ascii="Bierstadt" w:hAnsi="Bierstadt" w:cstheme="majorHAnsi"/>
          <w:b/>
          <w:bCs/>
          <w:sz w:val="24"/>
          <w:szCs w:val="24"/>
        </w:rPr>
        <w:t>POSTOPERATIVE INSTRUCTIONS FOR TONSILLECTOMY AND ADENOIDECTOMY</w:t>
      </w:r>
    </w:p>
    <w:p w14:paraId="63A9ECC1" w14:textId="77777777" w:rsidR="004207F1" w:rsidRPr="00B37FF7" w:rsidRDefault="004207F1" w:rsidP="004207F1">
      <w:pPr>
        <w:jc w:val="center"/>
        <w:rPr>
          <w:rFonts w:ascii="Bierstadt" w:hAnsi="Bierstadt" w:cstheme="majorHAnsi"/>
          <w:b/>
          <w:bCs/>
          <w:sz w:val="24"/>
          <w:szCs w:val="24"/>
          <w:u w:val="single"/>
        </w:rPr>
      </w:pPr>
    </w:p>
    <w:p w14:paraId="08EC99A2" w14:textId="77777777" w:rsidR="004207F1" w:rsidRPr="00CC7198" w:rsidRDefault="004207F1" w:rsidP="004207F1">
      <w:pPr>
        <w:pStyle w:val="ListParagraph"/>
        <w:numPr>
          <w:ilvl w:val="0"/>
          <w:numId w:val="5"/>
        </w:numPr>
        <w:spacing w:after="160" w:line="259" w:lineRule="auto"/>
        <w:rPr>
          <w:rFonts w:ascii="Bierstadt" w:hAnsi="Bierstadt" w:cstheme="majorHAnsi"/>
          <w:sz w:val="23"/>
          <w:szCs w:val="23"/>
        </w:rPr>
      </w:pPr>
      <w:proofErr w:type="gramStart"/>
      <w:r w:rsidRPr="00CC7198">
        <w:rPr>
          <w:rFonts w:ascii="Bierstadt" w:hAnsi="Bierstadt" w:cstheme="majorHAnsi"/>
          <w:sz w:val="23"/>
          <w:szCs w:val="23"/>
        </w:rPr>
        <w:t>Usually</w:t>
      </w:r>
      <w:proofErr w:type="gramEnd"/>
      <w:r w:rsidRPr="00CC7198">
        <w:rPr>
          <w:rFonts w:ascii="Bierstadt" w:hAnsi="Bierstadt" w:cstheme="majorHAnsi"/>
          <w:sz w:val="23"/>
          <w:szCs w:val="23"/>
        </w:rPr>
        <w:t xml:space="preserve"> this operation is done as a day surgery and the patient may be safely discharged to go on the afternoon or evening of surgery. However, occasionally a patient may require admission to the hospital for an overnight stay after surgery.  This is usually done due to inability to take or keep down fluids or in children less than three years old.  If this should occur, your doctor will discuss this with you. </w:t>
      </w:r>
    </w:p>
    <w:p w14:paraId="77CE9671" w14:textId="77777777" w:rsidR="004207F1" w:rsidRPr="00CC7198" w:rsidRDefault="004207F1" w:rsidP="004207F1">
      <w:pPr>
        <w:pStyle w:val="ListParagraph"/>
        <w:rPr>
          <w:rFonts w:ascii="Bierstadt" w:hAnsi="Bierstadt" w:cstheme="majorHAnsi"/>
          <w:sz w:val="23"/>
          <w:szCs w:val="23"/>
        </w:rPr>
      </w:pPr>
    </w:p>
    <w:p w14:paraId="4B6E6EE7" w14:textId="2A5373F1" w:rsidR="004207F1" w:rsidRPr="00CC7198" w:rsidRDefault="004207F1" w:rsidP="004207F1">
      <w:pPr>
        <w:pStyle w:val="ListParagraph"/>
        <w:numPr>
          <w:ilvl w:val="0"/>
          <w:numId w:val="5"/>
        </w:numPr>
        <w:spacing w:before="120" w:after="120" w:line="276" w:lineRule="auto"/>
        <w:rPr>
          <w:rFonts w:ascii="Bierstadt" w:hAnsi="Bierstadt" w:cstheme="majorHAnsi"/>
          <w:sz w:val="23"/>
          <w:szCs w:val="23"/>
        </w:rPr>
      </w:pPr>
      <w:r w:rsidRPr="00CC7198">
        <w:rPr>
          <w:rFonts w:ascii="Bierstadt" w:hAnsi="Bierstadt" w:cstheme="majorHAnsi"/>
          <w:sz w:val="23"/>
          <w:szCs w:val="23"/>
        </w:rPr>
        <w:t xml:space="preserve">On returning home, the patient should be restrained from activity for three or four days.  Providing all is well, the patient may be up and around the house with reasonable restrictions on activity.  The patient may return to school or work </w:t>
      </w:r>
      <w:r w:rsidR="004678D4">
        <w:rPr>
          <w:rFonts w:ascii="Bierstadt" w:hAnsi="Bierstadt" w:cstheme="majorHAnsi"/>
          <w:sz w:val="23"/>
          <w:szCs w:val="23"/>
        </w:rPr>
        <w:t>5-7</w:t>
      </w:r>
      <w:r w:rsidRPr="00CC7198">
        <w:rPr>
          <w:rFonts w:ascii="Bierstadt" w:hAnsi="Bierstadt" w:cstheme="majorHAnsi"/>
          <w:sz w:val="23"/>
          <w:szCs w:val="23"/>
        </w:rPr>
        <w:t xml:space="preserve"> days after the surgery.  A follow-up appointment </w:t>
      </w:r>
      <w:r w:rsidR="004678D4">
        <w:rPr>
          <w:rFonts w:ascii="Bierstadt" w:hAnsi="Bierstadt" w:cstheme="majorHAnsi"/>
          <w:sz w:val="23"/>
          <w:szCs w:val="23"/>
        </w:rPr>
        <w:t>MAY</w:t>
      </w:r>
      <w:r w:rsidRPr="00CC7198">
        <w:rPr>
          <w:rFonts w:ascii="Bierstadt" w:hAnsi="Bierstadt" w:cstheme="majorHAnsi"/>
          <w:sz w:val="23"/>
          <w:szCs w:val="23"/>
        </w:rPr>
        <w:t xml:space="preserve"> be made 3 weeks after surgery.  </w:t>
      </w:r>
      <w:r w:rsidRPr="00CC7198">
        <w:rPr>
          <w:rFonts w:ascii="Bierstadt" w:hAnsi="Bierstadt" w:cstheme="minorHAnsi"/>
          <w:b/>
          <w:bCs/>
          <w:sz w:val="23"/>
          <w:szCs w:val="23"/>
          <w:u w:val="single"/>
        </w:rPr>
        <w:t>FOR ADULTS, DRINK 4-8 OUNCES OF LIQUIDS EVERY WAKING HOUR POSTOPERATIVELY! FOR CHILDREN, FLUID INTAKE SHOULD BE TITRATED ACCORDING TO WEIGHT.</w:t>
      </w:r>
      <w:r w:rsidRPr="00CC7198">
        <w:rPr>
          <w:rFonts w:ascii="Bierstadt" w:hAnsi="Bierstadt" w:cstheme="majorHAnsi"/>
          <w:sz w:val="23"/>
          <w:szCs w:val="23"/>
        </w:rPr>
        <w:t xml:space="preserve">  Lack of proper fluid intake may cause high fever from dehydration. </w:t>
      </w:r>
    </w:p>
    <w:p w14:paraId="66A16583" w14:textId="77777777" w:rsidR="004207F1" w:rsidRPr="00CC7198" w:rsidRDefault="004207F1" w:rsidP="004207F1">
      <w:pPr>
        <w:pStyle w:val="ListParagraph"/>
        <w:rPr>
          <w:rFonts w:ascii="Bierstadt" w:hAnsi="Bierstadt" w:cstheme="majorHAnsi"/>
          <w:sz w:val="23"/>
          <w:szCs w:val="23"/>
        </w:rPr>
      </w:pPr>
    </w:p>
    <w:p w14:paraId="58C04B60" w14:textId="44A6E895" w:rsidR="004207F1" w:rsidRPr="00CC7198" w:rsidRDefault="004207F1" w:rsidP="004207F1">
      <w:pPr>
        <w:pStyle w:val="ListParagraph"/>
        <w:numPr>
          <w:ilvl w:val="0"/>
          <w:numId w:val="5"/>
        </w:numPr>
        <w:spacing w:before="120" w:after="120" w:line="276" w:lineRule="auto"/>
        <w:rPr>
          <w:rFonts w:ascii="Bierstadt" w:hAnsi="Bierstadt" w:cstheme="majorHAnsi"/>
          <w:sz w:val="23"/>
          <w:szCs w:val="23"/>
        </w:rPr>
      </w:pPr>
      <w:r w:rsidRPr="00CC7198">
        <w:rPr>
          <w:rFonts w:ascii="Bierstadt" w:hAnsi="Bierstadt" w:cstheme="majorHAnsi"/>
          <w:sz w:val="23"/>
          <w:szCs w:val="23"/>
        </w:rPr>
        <w:t xml:space="preserve">The diet should be liquids and soft foods for </w:t>
      </w:r>
      <w:r w:rsidR="004678D4">
        <w:rPr>
          <w:rFonts w:ascii="Bierstadt" w:hAnsi="Bierstadt" w:cstheme="majorHAnsi"/>
          <w:sz w:val="23"/>
          <w:szCs w:val="23"/>
        </w:rPr>
        <w:t>a few days</w:t>
      </w:r>
      <w:r w:rsidRPr="00CC7198">
        <w:rPr>
          <w:rFonts w:ascii="Bierstadt" w:hAnsi="Bierstadt" w:cstheme="majorHAnsi"/>
          <w:sz w:val="23"/>
          <w:szCs w:val="23"/>
        </w:rPr>
        <w:t xml:space="preserve"> after surgery</w:t>
      </w:r>
      <w:r w:rsidR="004678D4">
        <w:rPr>
          <w:rFonts w:ascii="Bierstadt" w:hAnsi="Bierstadt" w:cstheme="majorHAnsi"/>
          <w:sz w:val="23"/>
          <w:szCs w:val="23"/>
        </w:rPr>
        <w:t xml:space="preserve"> or as tolerated</w:t>
      </w:r>
      <w:r w:rsidRPr="00CC7198">
        <w:rPr>
          <w:rFonts w:ascii="Bierstadt" w:hAnsi="Bierstadt" w:cstheme="majorHAnsi"/>
          <w:sz w:val="23"/>
          <w:szCs w:val="23"/>
        </w:rPr>
        <w:t xml:space="preserve">.  Liquids may include milk, water, soda or carbonated beverages, ice cream, popsicles, or soup.  Soft foods include eggs, Jell-O, and yogurt.  </w:t>
      </w:r>
      <w:proofErr w:type="gramStart"/>
      <w:r w:rsidRPr="00CC7198">
        <w:rPr>
          <w:rFonts w:ascii="Bierstadt" w:hAnsi="Bierstadt" w:cstheme="majorHAnsi"/>
          <w:sz w:val="23"/>
          <w:szCs w:val="23"/>
        </w:rPr>
        <w:t>As long as</w:t>
      </w:r>
      <w:proofErr w:type="gramEnd"/>
      <w:r w:rsidRPr="00CC7198">
        <w:rPr>
          <w:rFonts w:ascii="Bierstadt" w:hAnsi="Bierstadt" w:cstheme="majorHAnsi"/>
          <w:sz w:val="23"/>
          <w:szCs w:val="23"/>
        </w:rPr>
        <w:t xml:space="preserve"> fluid intake is adequate, the patient will resume eating solid food voluntarily as the discomfort subsides.  </w:t>
      </w:r>
    </w:p>
    <w:p w14:paraId="64187438" w14:textId="77777777" w:rsidR="004207F1" w:rsidRPr="00CC7198" w:rsidRDefault="004207F1" w:rsidP="004207F1">
      <w:pPr>
        <w:pStyle w:val="ListParagraph"/>
        <w:rPr>
          <w:rFonts w:ascii="Bierstadt" w:hAnsi="Bierstadt" w:cstheme="majorHAnsi"/>
          <w:sz w:val="23"/>
          <w:szCs w:val="23"/>
        </w:rPr>
      </w:pPr>
    </w:p>
    <w:p w14:paraId="192F7A16" w14:textId="5F08FDC6" w:rsidR="004207F1" w:rsidRDefault="004207F1" w:rsidP="004207F1">
      <w:pPr>
        <w:pStyle w:val="ListParagraph"/>
        <w:numPr>
          <w:ilvl w:val="0"/>
          <w:numId w:val="5"/>
        </w:numPr>
        <w:spacing w:before="120" w:after="120" w:line="276" w:lineRule="auto"/>
        <w:rPr>
          <w:rFonts w:ascii="Bierstadt" w:hAnsi="Bierstadt" w:cstheme="minorHAnsi"/>
          <w:b/>
          <w:bCs/>
          <w:sz w:val="23"/>
          <w:szCs w:val="23"/>
        </w:rPr>
      </w:pPr>
      <w:r w:rsidRPr="00CC7198">
        <w:rPr>
          <w:rFonts w:ascii="Bierstadt" w:hAnsi="Bierstadt" w:cstheme="majorHAnsi"/>
          <w:sz w:val="23"/>
          <w:szCs w:val="23"/>
        </w:rPr>
        <w:t xml:space="preserve">Pain in the ears is a frequent complaint and is usually “referred” from the adenoid area due to the process of healing.  This may improve initially, only to return six to eight days following the surgery.  The pain may be relieved somewhat by placing a hot water bottle to the ears or an ice collar around the neck.  Some low-grade increase in temperature is not unusual for the first several days.  Liquid Tylenol may be given to your child as directed on the bottle for pain or fever.  It can be obtained without a prescription at any drug store.  </w:t>
      </w:r>
      <w:r w:rsidRPr="00CC7198">
        <w:rPr>
          <w:rFonts w:ascii="Bierstadt" w:hAnsi="Bierstadt" w:cstheme="minorHAnsi"/>
          <w:b/>
          <w:bCs/>
          <w:sz w:val="23"/>
          <w:szCs w:val="23"/>
        </w:rPr>
        <w:t xml:space="preserve">ASPIRIN, IBUPROFEN, MOTRIN PRODUCTS CAN NOT BE USED. </w:t>
      </w:r>
      <w:r w:rsidRPr="00FA4E7A">
        <w:rPr>
          <w:rFonts w:ascii="Bierstadt" w:hAnsi="Bierstadt" w:cstheme="minorHAnsi"/>
          <w:b/>
          <w:bCs/>
          <w:i/>
          <w:iCs/>
          <w:sz w:val="23"/>
          <w:szCs w:val="23"/>
          <w:highlight w:val="yellow"/>
          <w:u w:val="single"/>
        </w:rPr>
        <w:t>EXCEPTIONS</w:t>
      </w:r>
      <w:r w:rsidRPr="00CC7198">
        <w:rPr>
          <w:rFonts w:ascii="Bierstadt" w:hAnsi="Bierstadt" w:cstheme="minorHAnsi"/>
          <w:b/>
          <w:bCs/>
          <w:sz w:val="23"/>
          <w:szCs w:val="23"/>
        </w:rPr>
        <w:t xml:space="preserve">: YOUNGER CHILDREN MAY </w:t>
      </w:r>
      <w:r w:rsidR="004678D4">
        <w:rPr>
          <w:rFonts w:ascii="Bierstadt" w:hAnsi="Bierstadt" w:cstheme="minorHAnsi"/>
          <w:b/>
          <w:bCs/>
          <w:sz w:val="23"/>
          <w:szCs w:val="23"/>
        </w:rPr>
        <w:t>OFTEN</w:t>
      </w:r>
      <w:r w:rsidRPr="00CC7198">
        <w:rPr>
          <w:rFonts w:ascii="Bierstadt" w:hAnsi="Bierstadt" w:cstheme="minorHAnsi"/>
          <w:b/>
          <w:bCs/>
          <w:sz w:val="23"/>
          <w:szCs w:val="23"/>
        </w:rPr>
        <w:t xml:space="preserve"> BE GIVEN </w:t>
      </w:r>
      <w:r w:rsidRPr="00CC7198">
        <w:rPr>
          <w:rFonts w:ascii="Bierstadt" w:hAnsi="Bierstadt" w:cstheme="minorHAnsi"/>
          <w:b/>
          <w:bCs/>
          <w:sz w:val="23"/>
          <w:szCs w:val="23"/>
          <w:u w:val="single"/>
        </w:rPr>
        <w:t>IBUPROFEN</w:t>
      </w:r>
      <w:r w:rsidRPr="00CC7198">
        <w:rPr>
          <w:rFonts w:ascii="Bierstadt" w:hAnsi="Bierstadt" w:cstheme="minorHAnsi"/>
          <w:b/>
          <w:bCs/>
          <w:sz w:val="23"/>
          <w:szCs w:val="23"/>
        </w:rPr>
        <w:t xml:space="preserve"> AFTER SURGERY AND SHOULD ONLY BE TAKEN AS INSTRUCTED. </w:t>
      </w:r>
      <w:r w:rsidR="004678D4">
        <w:rPr>
          <w:rFonts w:ascii="Bierstadt" w:hAnsi="Bierstadt" w:cstheme="minorHAnsi"/>
          <w:b/>
          <w:bCs/>
          <w:sz w:val="23"/>
          <w:szCs w:val="23"/>
        </w:rPr>
        <w:t>IBUPROFEN MAY START DAY OF SURGERY.</w:t>
      </w:r>
    </w:p>
    <w:p w14:paraId="4D6B6D7E" w14:textId="77777777" w:rsidR="004207F1" w:rsidRPr="00CC7198" w:rsidRDefault="004207F1" w:rsidP="004207F1">
      <w:pPr>
        <w:pStyle w:val="ListParagraph"/>
        <w:rPr>
          <w:rFonts w:ascii="Bierstadt" w:hAnsi="Bierstadt" w:cstheme="minorHAnsi"/>
          <w:b/>
          <w:bCs/>
          <w:sz w:val="23"/>
          <w:szCs w:val="23"/>
        </w:rPr>
      </w:pPr>
    </w:p>
    <w:p w14:paraId="15A3CF34" w14:textId="0FAB73F3" w:rsidR="004207F1" w:rsidRPr="00CC7198" w:rsidRDefault="004207F1" w:rsidP="004207F1">
      <w:pPr>
        <w:pStyle w:val="ListParagraph"/>
        <w:numPr>
          <w:ilvl w:val="0"/>
          <w:numId w:val="5"/>
        </w:numPr>
        <w:spacing w:before="120" w:after="120" w:line="276" w:lineRule="auto"/>
        <w:rPr>
          <w:rFonts w:ascii="Bierstadt" w:hAnsi="Bierstadt" w:cstheme="majorHAnsi"/>
          <w:b/>
          <w:bCs/>
          <w:sz w:val="23"/>
          <w:szCs w:val="23"/>
        </w:rPr>
      </w:pPr>
      <w:r w:rsidRPr="00CC7198">
        <w:rPr>
          <w:rFonts w:ascii="Bierstadt" w:hAnsi="Bierstadt" w:cstheme="majorHAnsi"/>
          <w:sz w:val="23"/>
          <w:szCs w:val="23"/>
        </w:rPr>
        <w:t xml:space="preserve">Frequently, there will be a nasal quality to the patient’s voice following the operations.  This is a natural accompaniment of removal of bulky adenoid tissue from the resonating cavities of the mouth and back of the nose.  This may persist for several weeks or months until muscles </w:t>
      </w:r>
      <w:r w:rsidRPr="00CC7198">
        <w:rPr>
          <w:rFonts w:ascii="Bierstadt" w:hAnsi="Bierstadt" w:cstheme="majorHAnsi"/>
          <w:sz w:val="23"/>
          <w:szCs w:val="23"/>
        </w:rPr>
        <w:lastRenderedPageBreak/>
        <w:t xml:space="preserve">readjust.  It may be helped somewhat by having the patient say “kick” many times per day, as this exercises the throat and mouth muscles. </w:t>
      </w:r>
    </w:p>
    <w:p w14:paraId="4850BEC7" w14:textId="77777777" w:rsidR="004207F1" w:rsidRPr="00CC7198" w:rsidRDefault="004207F1" w:rsidP="004207F1">
      <w:pPr>
        <w:pStyle w:val="ListParagraph"/>
        <w:rPr>
          <w:rFonts w:ascii="Bierstadt" w:hAnsi="Bierstadt" w:cstheme="majorHAnsi"/>
          <w:b/>
          <w:bCs/>
          <w:sz w:val="23"/>
          <w:szCs w:val="23"/>
        </w:rPr>
      </w:pPr>
    </w:p>
    <w:p w14:paraId="5CB3BDAB" w14:textId="4853F20D" w:rsidR="004207F1" w:rsidRPr="00CC7198" w:rsidRDefault="004207F1" w:rsidP="004207F1">
      <w:pPr>
        <w:pStyle w:val="ListParagraph"/>
        <w:numPr>
          <w:ilvl w:val="0"/>
          <w:numId w:val="5"/>
        </w:numPr>
        <w:spacing w:before="120" w:after="120" w:line="276" w:lineRule="auto"/>
        <w:rPr>
          <w:rFonts w:ascii="Bierstadt" w:hAnsi="Bierstadt" w:cstheme="majorHAnsi"/>
          <w:b/>
          <w:bCs/>
          <w:sz w:val="23"/>
          <w:szCs w:val="23"/>
        </w:rPr>
      </w:pPr>
      <w:r w:rsidRPr="00CC7198">
        <w:rPr>
          <w:rFonts w:ascii="Bierstadt" w:hAnsi="Bierstadt" w:cstheme="majorHAnsi"/>
          <w:sz w:val="23"/>
          <w:szCs w:val="23"/>
        </w:rPr>
        <w:t xml:space="preserve">There may be bloody mucus drainage from the nose or mouth for the first 48 hours.  Any bleeding greater than the amount which lasts more than a few minutes should be reported to your doctor.  Bleeding </w:t>
      </w:r>
      <w:r w:rsidR="00C0161D">
        <w:rPr>
          <w:rFonts w:ascii="Bierstadt" w:hAnsi="Bierstadt" w:cstheme="majorHAnsi"/>
          <w:sz w:val="23"/>
          <w:szCs w:val="23"/>
        </w:rPr>
        <w:t>is not common after the first 2 days</w:t>
      </w:r>
      <w:r w:rsidRPr="00CC7198">
        <w:rPr>
          <w:rFonts w:ascii="Bierstadt" w:hAnsi="Bierstadt" w:cstheme="majorHAnsi"/>
          <w:sz w:val="23"/>
          <w:szCs w:val="23"/>
        </w:rPr>
        <w:t xml:space="preserve">.  Please make sure you are within a reasonable distance to medical care during this </w:t>
      </w:r>
      <w:proofErr w:type="gramStart"/>
      <w:r w:rsidRPr="00CC7198">
        <w:rPr>
          <w:rFonts w:ascii="Bierstadt" w:hAnsi="Bierstadt" w:cstheme="majorHAnsi"/>
          <w:sz w:val="23"/>
          <w:szCs w:val="23"/>
        </w:rPr>
        <w:t>period of time</w:t>
      </w:r>
      <w:proofErr w:type="gramEnd"/>
      <w:r w:rsidRPr="00CC7198">
        <w:rPr>
          <w:rFonts w:ascii="Bierstadt" w:hAnsi="Bierstadt" w:cstheme="majorHAnsi"/>
          <w:sz w:val="23"/>
          <w:szCs w:val="23"/>
        </w:rPr>
        <w:t xml:space="preserve">.  In case of any heavy bleeding, please call the office at (702) 792-6700 or go to the Emergency Room.  </w:t>
      </w:r>
    </w:p>
    <w:p w14:paraId="7680401B" w14:textId="77777777" w:rsidR="004207F1" w:rsidRPr="00CC7198" w:rsidRDefault="004207F1" w:rsidP="004207F1">
      <w:pPr>
        <w:pStyle w:val="ListParagraph"/>
        <w:rPr>
          <w:rFonts w:ascii="Bierstadt" w:hAnsi="Bierstadt" w:cstheme="majorHAnsi"/>
          <w:b/>
          <w:bCs/>
          <w:sz w:val="23"/>
          <w:szCs w:val="23"/>
        </w:rPr>
      </w:pPr>
    </w:p>
    <w:p w14:paraId="312836BC" w14:textId="7A6DC608" w:rsidR="004207F1" w:rsidRPr="00CC7198" w:rsidRDefault="004207F1" w:rsidP="004207F1">
      <w:pPr>
        <w:pStyle w:val="ListParagraph"/>
        <w:numPr>
          <w:ilvl w:val="0"/>
          <w:numId w:val="5"/>
        </w:numPr>
        <w:spacing w:before="120" w:after="120" w:line="276" w:lineRule="auto"/>
        <w:rPr>
          <w:rFonts w:ascii="Bierstadt" w:hAnsi="Bierstadt" w:cstheme="majorHAnsi"/>
          <w:b/>
          <w:bCs/>
          <w:sz w:val="23"/>
          <w:szCs w:val="23"/>
        </w:rPr>
      </w:pPr>
      <w:r w:rsidRPr="00CC7198">
        <w:rPr>
          <w:rFonts w:ascii="Bierstadt" w:hAnsi="Bierstadt" w:cstheme="majorHAnsi"/>
          <w:sz w:val="23"/>
          <w:szCs w:val="23"/>
        </w:rPr>
        <w:t xml:space="preserve"> Immediately following the surgery, the patient will feel very uncomfortable and in some pain for </w:t>
      </w:r>
      <w:r w:rsidR="00C0161D">
        <w:rPr>
          <w:rFonts w:ascii="Bierstadt" w:hAnsi="Bierstadt" w:cstheme="majorHAnsi"/>
          <w:sz w:val="23"/>
          <w:szCs w:val="23"/>
        </w:rPr>
        <w:t>3-7</w:t>
      </w:r>
      <w:r w:rsidRPr="00CC7198">
        <w:rPr>
          <w:rFonts w:ascii="Bierstadt" w:hAnsi="Bierstadt" w:cstheme="majorHAnsi"/>
          <w:sz w:val="23"/>
          <w:szCs w:val="23"/>
        </w:rPr>
        <w:t xml:space="preserve"> days. This is normal. </w:t>
      </w:r>
    </w:p>
    <w:p w14:paraId="6EC88590" w14:textId="77777777" w:rsidR="004207F1" w:rsidRPr="00CC7198" w:rsidRDefault="004207F1" w:rsidP="004207F1">
      <w:pPr>
        <w:pStyle w:val="ListParagraph"/>
        <w:rPr>
          <w:rFonts w:ascii="Bierstadt" w:hAnsi="Bierstadt" w:cstheme="majorHAnsi"/>
          <w:b/>
          <w:bCs/>
          <w:sz w:val="23"/>
          <w:szCs w:val="23"/>
        </w:rPr>
      </w:pPr>
    </w:p>
    <w:p w14:paraId="1DB8D927" w14:textId="76021A34" w:rsidR="004207F1" w:rsidRPr="00CC7198" w:rsidRDefault="004207F1" w:rsidP="004207F1">
      <w:pPr>
        <w:pStyle w:val="ListParagraph"/>
        <w:numPr>
          <w:ilvl w:val="0"/>
          <w:numId w:val="5"/>
        </w:numPr>
        <w:spacing w:before="120" w:after="120" w:line="276" w:lineRule="auto"/>
        <w:rPr>
          <w:rFonts w:ascii="Bierstadt" w:hAnsi="Bierstadt" w:cstheme="majorHAnsi"/>
          <w:b/>
          <w:bCs/>
          <w:sz w:val="23"/>
          <w:szCs w:val="23"/>
        </w:rPr>
      </w:pPr>
      <w:r w:rsidRPr="00CC7198">
        <w:rPr>
          <w:rFonts w:ascii="Bierstadt" w:hAnsi="Bierstadt" w:cstheme="majorHAnsi"/>
          <w:sz w:val="23"/>
          <w:szCs w:val="23"/>
        </w:rPr>
        <w:t xml:space="preserve">Scabs will form over the site where the </w:t>
      </w:r>
      <w:r w:rsidR="00C0161D">
        <w:rPr>
          <w:rFonts w:ascii="Bierstadt" w:hAnsi="Bierstadt" w:cstheme="majorHAnsi"/>
          <w:sz w:val="23"/>
          <w:szCs w:val="23"/>
        </w:rPr>
        <w:t>adenoids</w:t>
      </w:r>
      <w:r w:rsidRPr="00CC7198">
        <w:rPr>
          <w:rFonts w:ascii="Bierstadt" w:hAnsi="Bierstadt" w:cstheme="majorHAnsi"/>
          <w:sz w:val="23"/>
          <w:szCs w:val="23"/>
        </w:rPr>
        <w:t xml:space="preserve"> used to be.  These will cause bad breath until they come off.  This will usually occur when the patient is asleep and will swallow them.  Some pain </w:t>
      </w:r>
      <w:r w:rsidR="00C0161D">
        <w:rPr>
          <w:rFonts w:ascii="Bierstadt" w:hAnsi="Bierstadt" w:cstheme="majorHAnsi"/>
          <w:sz w:val="23"/>
          <w:szCs w:val="23"/>
        </w:rPr>
        <w:t xml:space="preserve">might </w:t>
      </w:r>
      <w:r w:rsidRPr="00CC7198">
        <w:rPr>
          <w:rFonts w:ascii="Bierstadt" w:hAnsi="Bierstadt" w:cstheme="majorHAnsi"/>
          <w:sz w:val="23"/>
          <w:szCs w:val="23"/>
        </w:rPr>
        <w:t xml:space="preserve">occur immediately after this happens. </w:t>
      </w:r>
    </w:p>
    <w:p w14:paraId="576F801D" w14:textId="77777777" w:rsidR="004207F1" w:rsidRPr="00CC7198" w:rsidRDefault="004207F1" w:rsidP="004207F1">
      <w:pPr>
        <w:pStyle w:val="ListParagraph"/>
        <w:rPr>
          <w:rFonts w:ascii="Bierstadt" w:hAnsi="Bierstadt" w:cstheme="majorHAnsi"/>
          <w:b/>
          <w:bCs/>
          <w:sz w:val="23"/>
          <w:szCs w:val="23"/>
        </w:rPr>
      </w:pPr>
    </w:p>
    <w:p w14:paraId="6B92B54B" w14:textId="77777777" w:rsidR="004207F1" w:rsidRPr="00CC7198" w:rsidRDefault="004207F1" w:rsidP="004207F1">
      <w:pPr>
        <w:pStyle w:val="ListParagraph"/>
        <w:numPr>
          <w:ilvl w:val="0"/>
          <w:numId w:val="5"/>
        </w:numPr>
        <w:spacing w:before="120" w:after="120" w:line="276" w:lineRule="auto"/>
        <w:rPr>
          <w:rFonts w:ascii="Bierstadt" w:hAnsi="Bierstadt" w:cstheme="majorHAnsi"/>
          <w:b/>
          <w:bCs/>
          <w:sz w:val="23"/>
          <w:szCs w:val="23"/>
        </w:rPr>
      </w:pPr>
      <w:r w:rsidRPr="00CC7198">
        <w:rPr>
          <w:rFonts w:ascii="Bierstadt" w:hAnsi="Bierstadt" w:cstheme="majorHAnsi"/>
          <w:sz w:val="23"/>
          <w:szCs w:val="23"/>
        </w:rPr>
        <w:t xml:space="preserve">It is </w:t>
      </w:r>
      <w:r w:rsidRPr="00CC7198">
        <w:rPr>
          <w:rFonts w:ascii="Bierstadt" w:hAnsi="Bierstadt" w:cstheme="minorHAnsi"/>
          <w:b/>
          <w:bCs/>
          <w:sz w:val="23"/>
          <w:szCs w:val="23"/>
        </w:rPr>
        <w:t>VERY IMPORTANT</w:t>
      </w:r>
      <w:r w:rsidRPr="00CC7198">
        <w:rPr>
          <w:rFonts w:ascii="Bierstadt" w:hAnsi="Bierstadt" w:cstheme="majorHAnsi"/>
          <w:sz w:val="23"/>
          <w:szCs w:val="23"/>
        </w:rPr>
        <w:t xml:space="preserve"> that the patient drink enough following the surgery.  If this is not done, the patient will get dehydrated and will develop a fever.  Urine closer to lemonade color rather than apple juice color can sometimes be a helpful gauge of hydration. </w:t>
      </w:r>
    </w:p>
    <w:p w14:paraId="7641F980" w14:textId="77777777" w:rsidR="004207F1" w:rsidRPr="00CC7198" w:rsidRDefault="004207F1" w:rsidP="004207F1">
      <w:pPr>
        <w:pStyle w:val="ListParagraph"/>
        <w:rPr>
          <w:rFonts w:ascii="Bierstadt" w:hAnsi="Bierstadt" w:cstheme="majorHAnsi"/>
          <w:b/>
          <w:bCs/>
          <w:sz w:val="23"/>
          <w:szCs w:val="23"/>
        </w:rPr>
      </w:pPr>
    </w:p>
    <w:p w14:paraId="5C0D9C0F" w14:textId="77777777" w:rsidR="004207F1" w:rsidRPr="00CC7198" w:rsidRDefault="004207F1" w:rsidP="004207F1">
      <w:pPr>
        <w:pStyle w:val="ListParagraph"/>
        <w:numPr>
          <w:ilvl w:val="0"/>
          <w:numId w:val="5"/>
        </w:numPr>
        <w:spacing w:before="120" w:after="120" w:line="276" w:lineRule="auto"/>
        <w:rPr>
          <w:rFonts w:ascii="Bierstadt" w:hAnsi="Bierstadt" w:cstheme="majorHAnsi"/>
          <w:b/>
          <w:bCs/>
          <w:sz w:val="23"/>
          <w:szCs w:val="23"/>
        </w:rPr>
      </w:pPr>
      <w:r w:rsidRPr="00CC7198">
        <w:rPr>
          <w:rFonts w:ascii="Bierstadt" w:hAnsi="Bierstadt" w:cstheme="majorHAnsi"/>
          <w:sz w:val="23"/>
          <w:szCs w:val="23"/>
        </w:rPr>
        <w:t>If a fever of 102 degrees or higher occurs:</w:t>
      </w:r>
    </w:p>
    <w:p w14:paraId="1128CF55" w14:textId="77777777" w:rsidR="004207F1" w:rsidRPr="00CC7198" w:rsidRDefault="004207F1" w:rsidP="004207F1">
      <w:pPr>
        <w:pStyle w:val="ListParagraph"/>
        <w:rPr>
          <w:rFonts w:ascii="Bierstadt" w:hAnsi="Bierstadt" w:cstheme="majorHAnsi"/>
          <w:b/>
          <w:bCs/>
          <w:sz w:val="23"/>
          <w:szCs w:val="23"/>
        </w:rPr>
      </w:pPr>
    </w:p>
    <w:p w14:paraId="65A6A839" w14:textId="77777777" w:rsidR="004207F1" w:rsidRPr="00CC7198" w:rsidRDefault="004207F1" w:rsidP="004207F1">
      <w:pPr>
        <w:pStyle w:val="ListParagraph"/>
        <w:numPr>
          <w:ilvl w:val="1"/>
          <w:numId w:val="5"/>
        </w:numPr>
        <w:spacing w:before="120" w:after="120" w:line="276" w:lineRule="auto"/>
        <w:rPr>
          <w:rFonts w:ascii="Bierstadt" w:hAnsi="Bierstadt" w:cstheme="majorHAnsi"/>
          <w:b/>
          <w:bCs/>
          <w:sz w:val="23"/>
          <w:szCs w:val="23"/>
        </w:rPr>
      </w:pPr>
      <w:r w:rsidRPr="00CC7198">
        <w:rPr>
          <w:rFonts w:ascii="Bierstadt" w:hAnsi="Bierstadt" w:cstheme="minorHAnsi"/>
          <w:b/>
          <w:bCs/>
          <w:sz w:val="23"/>
          <w:szCs w:val="23"/>
        </w:rPr>
        <w:t>DO NOT PANIC</w:t>
      </w:r>
      <w:r w:rsidRPr="00CC7198">
        <w:rPr>
          <w:rFonts w:ascii="Bierstadt" w:hAnsi="Bierstadt" w:cstheme="majorHAnsi"/>
          <w:b/>
          <w:bCs/>
          <w:sz w:val="23"/>
          <w:szCs w:val="23"/>
        </w:rPr>
        <w:t xml:space="preserve">. </w:t>
      </w:r>
      <w:r w:rsidRPr="00CC7198">
        <w:rPr>
          <w:rFonts w:ascii="Bierstadt" w:hAnsi="Bierstadt" w:cstheme="majorHAnsi"/>
          <w:sz w:val="23"/>
          <w:szCs w:val="23"/>
        </w:rPr>
        <w:t xml:space="preserve"> It is normal to have a fever post-operatively; however, this is a sign to keep a closer watch on the patient’s intake of fluids. </w:t>
      </w:r>
    </w:p>
    <w:p w14:paraId="45908353" w14:textId="77777777" w:rsidR="004207F1" w:rsidRPr="00CC7198" w:rsidRDefault="004207F1" w:rsidP="004207F1">
      <w:pPr>
        <w:pStyle w:val="ListParagraph"/>
        <w:numPr>
          <w:ilvl w:val="1"/>
          <w:numId w:val="5"/>
        </w:numPr>
        <w:spacing w:before="120" w:after="120" w:line="276" w:lineRule="auto"/>
        <w:rPr>
          <w:rFonts w:ascii="Bierstadt" w:hAnsi="Bierstadt" w:cstheme="majorHAnsi"/>
          <w:sz w:val="23"/>
          <w:szCs w:val="23"/>
        </w:rPr>
      </w:pPr>
      <w:r w:rsidRPr="00CC7198">
        <w:rPr>
          <w:rFonts w:ascii="Bierstadt" w:hAnsi="Bierstadt" w:cstheme="majorHAnsi"/>
          <w:sz w:val="23"/>
          <w:szCs w:val="23"/>
        </w:rPr>
        <w:t>Usually this means that the patient is not drinking enough fluids.  Remember that 4 to 8 ounces every waking hour is the minimum requirement</w:t>
      </w:r>
    </w:p>
    <w:p w14:paraId="540AE137" w14:textId="77777777" w:rsidR="004207F1" w:rsidRPr="00CC7198" w:rsidRDefault="004207F1" w:rsidP="004207F1">
      <w:pPr>
        <w:pStyle w:val="ListParagraph"/>
        <w:numPr>
          <w:ilvl w:val="1"/>
          <w:numId w:val="5"/>
        </w:numPr>
        <w:spacing w:before="120" w:after="120" w:line="276" w:lineRule="auto"/>
        <w:rPr>
          <w:rFonts w:ascii="Bierstadt" w:hAnsi="Bierstadt" w:cstheme="majorHAnsi"/>
          <w:sz w:val="23"/>
          <w:szCs w:val="23"/>
        </w:rPr>
      </w:pPr>
      <w:r w:rsidRPr="00CC7198">
        <w:rPr>
          <w:rFonts w:ascii="Bierstadt" w:hAnsi="Bierstadt" w:cstheme="majorHAnsi"/>
          <w:sz w:val="23"/>
          <w:szCs w:val="23"/>
        </w:rPr>
        <w:t xml:space="preserve">Start keeping a diary of the patient’s temperature and the amount of fluid taken in for the doctor to evaluate in case an IV will eventually be needed. </w:t>
      </w:r>
    </w:p>
    <w:p w14:paraId="406EE18F" w14:textId="77777777" w:rsidR="004207F1" w:rsidRPr="00CC7198" w:rsidRDefault="004207F1" w:rsidP="004207F1">
      <w:pPr>
        <w:pStyle w:val="ListParagraph"/>
        <w:numPr>
          <w:ilvl w:val="1"/>
          <w:numId w:val="5"/>
        </w:numPr>
        <w:spacing w:before="120" w:after="120" w:line="276" w:lineRule="auto"/>
        <w:rPr>
          <w:rFonts w:ascii="Bierstadt" w:hAnsi="Bierstadt" w:cstheme="majorHAnsi"/>
          <w:sz w:val="23"/>
          <w:szCs w:val="23"/>
        </w:rPr>
      </w:pPr>
      <w:r w:rsidRPr="00CC7198">
        <w:rPr>
          <w:rFonts w:ascii="Bierstadt" w:hAnsi="Bierstadt" w:cstheme="majorHAnsi"/>
          <w:sz w:val="23"/>
          <w:szCs w:val="23"/>
        </w:rPr>
        <w:t xml:space="preserve">Note the number of times the patient urinates daily. </w:t>
      </w:r>
    </w:p>
    <w:p w14:paraId="78CFF7F9" w14:textId="77777777" w:rsidR="004207F1" w:rsidRPr="00CC7198" w:rsidRDefault="004207F1" w:rsidP="004207F1">
      <w:pPr>
        <w:pStyle w:val="ListParagraph"/>
        <w:numPr>
          <w:ilvl w:val="1"/>
          <w:numId w:val="5"/>
        </w:numPr>
        <w:spacing w:before="120" w:after="120" w:line="276" w:lineRule="auto"/>
        <w:rPr>
          <w:rFonts w:ascii="Bierstadt" w:hAnsi="Bierstadt" w:cstheme="majorHAnsi"/>
          <w:sz w:val="23"/>
          <w:szCs w:val="23"/>
        </w:rPr>
      </w:pPr>
      <w:r w:rsidRPr="00CC7198">
        <w:rPr>
          <w:rFonts w:ascii="Bierstadt" w:hAnsi="Bierstadt" w:cstheme="majorHAnsi"/>
          <w:sz w:val="23"/>
          <w:szCs w:val="23"/>
        </w:rPr>
        <w:t>Encourage the patient to cough and breathe deep twice hourly to prevent any post anesthesia complications.</w:t>
      </w:r>
    </w:p>
    <w:p w14:paraId="5D69012B" w14:textId="77777777" w:rsidR="004207F1" w:rsidRDefault="004207F1" w:rsidP="004207F1">
      <w:pPr>
        <w:pStyle w:val="ListParagraph"/>
        <w:numPr>
          <w:ilvl w:val="1"/>
          <w:numId w:val="5"/>
        </w:numPr>
        <w:spacing w:before="120" w:after="120" w:line="276" w:lineRule="auto"/>
        <w:rPr>
          <w:rFonts w:ascii="Bierstadt" w:hAnsi="Bierstadt" w:cstheme="majorHAnsi"/>
          <w:sz w:val="23"/>
          <w:szCs w:val="23"/>
        </w:rPr>
      </w:pPr>
      <w:r w:rsidRPr="00CC7198">
        <w:rPr>
          <w:rFonts w:ascii="Bierstadt" w:hAnsi="Bierstadt" w:cstheme="majorHAnsi"/>
          <w:sz w:val="23"/>
          <w:szCs w:val="23"/>
        </w:rPr>
        <w:t xml:space="preserve">If </w:t>
      </w:r>
      <w:proofErr w:type="gramStart"/>
      <w:r w:rsidRPr="00CC7198">
        <w:rPr>
          <w:rFonts w:ascii="Bierstadt" w:hAnsi="Bierstadt" w:cstheme="majorHAnsi"/>
          <w:sz w:val="23"/>
          <w:szCs w:val="23"/>
        </w:rPr>
        <w:t>all of</w:t>
      </w:r>
      <w:proofErr w:type="gramEnd"/>
      <w:r w:rsidRPr="00CC7198">
        <w:rPr>
          <w:rFonts w:ascii="Bierstadt" w:hAnsi="Bierstadt" w:cstheme="majorHAnsi"/>
          <w:sz w:val="23"/>
          <w:szCs w:val="23"/>
        </w:rPr>
        <w:t xml:space="preserve"> the above fails, call the office.</w:t>
      </w:r>
    </w:p>
    <w:p w14:paraId="205EB640" w14:textId="77777777" w:rsidR="004207F1" w:rsidRPr="00CC7198" w:rsidRDefault="004207F1" w:rsidP="004207F1">
      <w:pPr>
        <w:pStyle w:val="ListParagraph"/>
        <w:spacing w:before="120" w:after="120" w:line="276" w:lineRule="auto"/>
        <w:ind w:left="1440"/>
        <w:rPr>
          <w:rFonts w:ascii="Bierstadt" w:hAnsi="Bierstadt" w:cstheme="majorHAnsi"/>
          <w:sz w:val="23"/>
          <w:szCs w:val="23"/>
        </w:rPr>
      </w:pPr>
    </w:p>
    <w:p w14:paraId="50BAC110" w14:textId="4DE78B6F" w:rsidR="00346C4B" w:rsidRPr="00346C4B" w:rsidRDefault="00346C4B" w:rsidP="00346C4B">
      <w:pPr>
        <w:pStyle w:val="ListParagraph"/>
        <w:numPr>
          <w:ilvl w:val="0"/>
          <w:numId w:val="5"/>
        </w:numPr>
        <w:spacing w:before="120" w:after="120" w:line="276" w:lineRule="auto"/>
        <w:rPr>
          <w:rFonts w:asciiTheme="majorHAnsi" w:hAnsiTheme="majorHAnsi" w:cstheme="majorHAnsi"/>
          <w:sz w:val="23"/>
          <w:szCs w:val="23"/>
        </w:rPr>
      </w:pPr>
      <w:r w:rsidRPr="00346C4B">
        <w:rPr>
          <w:rFonts w:asciiTheme="majorHAnsi" w:hAnsiTheme="majorHAnsi" w:cstheme="majorHAnsi"/>
          <w:noProof/>
          <w:sz w:val="23"/>
          <w:szCs w:val="23"/>
        </w:rPr>
        <mc:AlternateContent>
          <mc:Choice Requires="wps">
            <w:drawing>
              <wp:anchor distT="45720" distB="45720" distL="114300" distR="114300" simplePos="0" relativeHeight="251663360" behindDoc="0" locked="0" layoutInCell="1" allowOverlap="1" wp14:anchorId="019DB68F" wp14:editId="22603B04">
                <wp:simplePos x="0" y="0"/>
                <wp:positionH relativeFrom="column">
                  <wp:posOffset>323850</wp:posOffset>
                </wp:positionH>
                <wp:positionV relativeFrom="paragraph">
                  <wp:posOffset>1362710</wp:posOffset>
                </wp:positionV>
                <wp:extent cx="5943600" cy="1404620"/>
                <wp:effectExtent l="0" t="0" r="19050" b="158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4E3EAB18" w14:textId="60011E4A" w:rsidR="00346C4B" w:rsidRDefault="00346C4B" w:rsidP="00346C4B">
                            <w:r>
                              <w:t xml:space="preserve">Chew gum frequently (DO NOT swallow) starting day of surgery. (Age appropriate: if patient is a child, parents should ensure child would not choke or swallow).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9DB68F" id="_x0000_s1028" type="#_x0000_t202" style="position:absolute;left:0;text-align:left;margin-left:25.5pt;margin-top:107.3pt;width:468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BuUFgIAACc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">
                <v:textbox style="mso-fit-shape-to-text:t">
                  <w:txbxContent>
                    <w:p w14:paraId="4E3EAB18" w14:textId="60011E4A" w:rsidR="00346C4B" w:rsidRDefault="00346C4B" w:rsidP="00346C4B">
                      <w:r>
                        <w:t xml:space="preserve">Chew gum frequently (DO NOT swallow) starting day of surgery. (Age appropriate: if patient is a child, parents should ensure child would not choke or swallow). </w:t>
                      </w:r>
                    </w:p>
                  </w:txbxContent>
                </v:textbox>
                <w10:wrap type="square"/>
              </v:shape>
            </w:pict>
          </mc:Fallback>
        </mc:AlternateContent>
      </w:r>
      <w:r w:rsidR="004207F1" w:rsidRPr="00346C4B">
        <w:rPr>
          <w:rFonts w:ascii="Bierstadt" w:hAnsi="Bierstadt" w:cstheme="majorHAnsi"/>
          <w:sz w:val="23"/>
          <w:szCs w:val="23"/>
        </w:rPr>
        <w:t xml:space="preserve">Constipation is a frequent complain post-operatively. Remember that any pain medications will slow down bowel movements.  Also, consider the fact that the patient does not eat as much as usual, nor are they as active physically, which affects daily bowel movements.  The patient is also eating a soft diet of very </w:t>
      </w:r>
      <w:r w:rsidR="004207F1" w:rsidRPr="00346C4B">
        <w:rPr>
          <w:rFonts w:ascii="Bierstadt" w:hAnsi="Bierstadt" w:cstheme="majorHAnsi"/>
          <w:sz w:val="23"/>
          <w:szCs w:val="23"/>
          <w:u w:val="single"/>
        </w:rPr>
        <w:t>binding</w:t>
      </w:r>
      <w:r w:rsidR="004207F1" w:rsidRPr="00346C4B">
        <w:rPr>
          <w:rFonts w:ascii="Bierstadt" w:hAnsi="Bierstadt" w:cstheme="majorHAnsi"/>
          <w:sz w:val="23"/>
          <w:szCs w:val="23"/>
        </w:rPr>
        <w:t xml:space="preserve"> foods. Therefore, any “over-the-counter” method could be acceptable to remedy this problem.  If this persists, call your primary care provider.</w:t>
      </w:r>
      <w:r w:rsidR="004207F1" w:rsidRPr="00346C4B">
        <w:rPr>
          <w:rFonts w:asciiTheme="majorHAnsi" w:hAnsiTheme="majorHAnsi" w:cstheme="majorHAnsi"/>
          <w:sz w:val="23"/>
          <w:szCs w:val="23"/>
        </w:rPr>
        <w:t xml:space="preserve"> </w:t>
      </w:r>
    </w:p>
    <w:p w14:paraId="1400C857" w14:textId="182D6A1C" w:rsidR="00A9749F" w:rsidRDefault="00A9749F" w:rsidP="00414877">
      <w:pPr>
        <w:ind w:left="-630"/>
        <w:rPr>
          <w:b/>
          <w:color w:val="002060"/>
          <w:sz w:val="28"/>
          <w:szCs w:val="28"/>
        </w:rPr>
      </w:pPr>
    </w:p>
    <w:p w14:paraId="57FEA8D9" w14:textId="6EA83B82" w:rsidR="00A9749F" w:rsidRPr="00013882" w:rsidRDefault="00A9749F" w:rsidP="00523517">
      <w:pPr>
        <w:spacing w:before="120"/>
        <w:jc w:val="center"/>
        <w:rPr>
          <w:b/>
          <w:bCs/>
          <w:color w:val="002060"/>
          <w:sz w:val="24"/>
          <w:szCs w:val="24"/>
        </w:rPr>
      </w:pPr>
      <w:bookmarkStart w:id="0" w:name="_Hlk94099612"/>
      <w:r w:rsidRPr="00013882">
        <w:rPr>
          <w:b/>
          <w:bCs/>
          <w:color w:val="002060"/>
          <w:sz w:val="24"/>
          <w:szCs w:val="24"/>
        </w:rPr>
        <w:lastRenderedPageBreak/>
        <w:t>A Map of Recovery After Tonsillectomy</w:t>
      </w:r>
    </w:p>
    <w:bookmarkEnd w:id="0"/>
    <w:p w14:paraId="5FA07E7F" w14:textId="77777777" w:rsidR="00A9749F" w:rsidRDefault="00A9749F" w:rsidP="00A9749F">
      <w:pPr>
        <w:jc w:val="center"/>
        <w:rPr>
          <w:color w:val="002060"/>
          <w:sz w:val="24"/>
          <w:szCs w:val="24"/>
        </w:rPr>
      </w:pPr>
    </w:p>
    <w:p w14:paraId="2B21BD08" w14:textId="77777777" w:rsidR="00A9749F" w:rsidRDefault="00A9749F" w:rsidP="00A9749F">
      <w:pPr>
        <w:rPr>
          <w:color w:val="002060"/>
          <w:sz w:val="24"/>
          <w:szCs w:val="24"/>
        </w:rPr>
      </w:pPr>
      <w:r>
        <w:rPr>
          <w:color w:val="002060"/>
          <w:sz w:val="24"/>
          <w:szCs w:val="24"/>
        </w:rPr>
        <w:t xml:space="preserve">The patient will require a soft diet for several days following surgery.  This will prevent the scabs from coming off prematurely </w:t>
      </w:r>
      <w:proofErr w:type="gramStart"/>
      <w:r>
        <w:rPr>
          <w:color w:val="002060"/>
          <w:sz w:val="24"/>
          <w:szCs w:val="24"/>
        </w:rPr>
        <w:t>and also</w:t>
      </w:r>
      <w:proofErr w:type="gramEnd"/>
      <w:r>
        <w:rPr>
          <w:color w:val="002060"/>
          <w:sz w:val="24"/>
          <w:szCs w:val="24"/>
        </w:rPr>
        <w:t xml:space="preserve"> decrease any chance of bleeding.  The following is a list of food suggestions:</w:t>
      </w:r>
    </w:p>
    <w:p w14:paraId="485DAF27" w14:textId="77777777" w:rsidR="00A9749F" w:rsidRDefault="00A9749F" w:rsidP="00A9749F">
      <w:pPr>
        <w:rPr>
          <w:color w:val="002060"/>
          <w:sz w:val="24"/>
          <w:szCs w:val="24"/>
        </w:rPr>
      </w:pPr>
    </w:p>
    <w:p w14:paraId="4D153D70" w14:textId="77777777" w:rsidR="00A9749F" w:rsidRDefault="00A9749F" w:rsidP="00A9749F">
      <w:pPr>
        <w:rPr>
          <w:color w:val="002060"/>
          <w:sz w:val="24"/>
          <w:szCs w:val="24"/>
        </w:rPr>
      </w:pPr>
      <w:r>
        <w:rPr>
          <w:color w:val="002060"/>
          <w:sz w:val="24"/>
          <w:szCs w:val="24"/>
        </w:rPr>
        <w:t>Applesauce</w:t>
      </w:r>
    </w:p>
    <w:p w14:paraId="42E2DC76" w14:textId="77777777" w:rsidR="00A9749F" w:rsidRDefault="00A9749F" w:rsidP="00A9749F">
      <w:pPr>
        <w:rPr>
          <w:color w:val="002060"/>
          <w:sz w:val="24"/>
          <w:szCs w:val="24"/>
        </w:rPr>
      </w:pPr>
      <w:r>
        <w:rPr>
          <w:color w:val="002060"/>
          <w:sz w:val="24"/>
          <w:szCs w:val="24"/>
        </w:rPr>
        <w:t>Eggs-scrambled, soft boiled, etc.</w:t>
      </w:r>
    </w:p>
    <w:p w14:paraId="14306E7D" w14:textId="77777777" w:rsidR="00A9749F" w:rsidRDefault="00A9749F" w:rsidP="00A9749F">
      <w:pPr>
        <w:rPr>
          <w:color w:val="002060"/>
          <w:sz w:val="24"/>
          <w:szCs w:val="24"/>
        </w:rPr>
      </w:pPr>
      <w:r>
        <w:rPr>
          <w:color w:val="002060"/>
          <w:sz w:val="24"/>
          <w:szCs w:val="24"/>
        </w:rPr>
        <w:t>Macaroni &amp; Cheese</w:t>
      </w:r>
    </w:p>
    <w:p w14:paraId="210B8029" w14:textId="77777777" w:rsidR="00A9749F" w:rsidRDefault="00A9749F" w:rsidP="00A9749F">
      <w:pPr>
        <w:rPr>
          <w:color w:val="002060"/>
          <w:sz w:val="24"/>
          <w:szCs w:val="24"/>
        </w:rPr>
      </w:pPr>
      <w:r>
        <w:rPr>
          <w:color w:val="002060"/>
          <w:sz w:val="24"/>
          <w:szCs w:val="24"/>
        </w:rPr>
        <w:t>Pastas-Homemade or canned (Tic Tac Toes, Dinosaurs, Cheese Raviolis, Spaghetti-O’s)</w:t>
      </w:r>
    </w:p>
    <w:p w14:paraId="51407B10" w14:textId="77777777" w:rsidR="00A9749F" w:rsidRDefault="00A9749F" w:rsidP="00A9749F">
      <w:pPr>
        <w:rPr>
          <w:color w:val="002060"/>
          <w:sz w:val="24"/>
          <w:szCs w:val="24"/>
        </w:rPr>
      </w:pPr>
      <w:r>
        <w:rPr>
          <w:color w:val="002060"/>
          <w:sz w:val="24"/>
          <w:szCs w:val="24"/>
        </w:rPr>
        <w:t>Canned fruit-except pineapples</w:t>
      </w:r>
    </w:p>
    <w:p w14:paraId="31BDEA4F" w14:textId="77777777" w:rsidR="00A9749F" w:rsidRDefault="00A9749F" w:rsidP="00A9749F">
      <w:pPr>
        <w:rPr>
          <w:color w:val="002060"/>
          <w:sz w:val="24"/>
          <w:szCs w:val="24"/>
        </w:rPr>
      </w:pPr>
      <w:r>
        <w:rPr>
          <w:color w:val="002060"/>
          <w:sz w:val="24"/>
          <w:szCs w:val="24"/>
        </w:rPr>
        <w:t>Potatoes- except fried or other crispy varieties</w:t>
      </w:r>
    </w:p>
    <w:p w14:paraId="5DD295D7" w14:textId="77777777" w:rsidR="00A9749F" w:rsidRDefault="00A9749F" w:rsidP="00A9749F">
      <w:pPr>
        <w:rPr>
          <w:color w:val="002060"/>
          <w:sz w:val="24"/>
          <w:szCs w:val="24"/>
        </w:rPr>
      </w:pPr>
      <w:r>
        <w:rPr>
          <w:color w:val="002060"/>
          <w:sz w:val="24"/>
          <w:szCs w:val="24"/>
        </w:rPr>
        <w:t>Ice cream</w:t>
      </w:r>
    </w:p>
    <w:p w14:paraId="72CB3B55" w14:textId="77777777" w:rsidR="00A9749F" w:rsidRDefault="00A9749F" w:rsidP="00A9749F">
      <w:pPr>
        <w:rPr>
          <w:color w:val="002060"/>
          <w:sz w:val="24"/>
          <w:szCs w:val="24"/>
        </w:rPr>
      </w:pPr>
      <w:r>
        <w:rPr>
          <w:color w:val="002060"/>
          <w:sz w:val="24"/>
          <w:szCs w:val="24"/>
        </w:rPr>
        <w:t>Jello-O</w:t>
      </w:r>
    </w:p>
    <w:p w14:paraId="79B03119" w14:textId="3569AF42" w:rsidR="00A9749F" w:rsidRDefault="007B71D4" w:rsidP="00A9749F">
      <w:pPr>
        <w:rPr>
          <w:color w:val="002060"/>
          <w:sz w:val="24"/>
          <w:szCs w:val="24"/>
        </w:rPr>
      </w:pPr>
      <w:r w:rsidRPr="00C0161D">
        <w:rPr>
          <w:b/>
          <w:noProof/>
          <w:color w:val="002060"/>
          <w:sz w:val="28"/>
          <w:szCs w:val="28"/>
        </w:rPr>
        <mc:AlternateContent>
          <mc:Choice Requires="wps">
            <w:drawing>
              <wp:anchor distT="45720" distB="45720" distL="114300" distR="114300" simplePos="0" relativeHeight="251727872" behindDoc="1" locked="0" layoutInCell="1" allowOverlap="1" wp14:anchorId="56E86CFC" wp14:editId="54829B19">
                <wp:simplePos x="0" y="0"/>
                <wp:positionH relativeFrom="column">
                  <wp:posOffset>2971800</wp:posOffset>
                </wp:positionH>
                <wp:positionV relativeFrom="page">
                  <wp:posOffset>3268980</wp:posOffset>
                </wp:positionV>
                <wp:extent cx="2548890" cy="472440"/>
                <wp:effectExtent l="0" t="0" r="1143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8890" cy="472440"/>
                        </a:xfrm>
                        <a:prstGeom prst="rect">
                          <a:avLst/>
                        </a:prstGeom>
                        <a:solidFill>
                          <a:srgbClr val="FFFFFF"/>
                        </a:solidFill>
                        <a:ln w="9525">
                          <a:solidFill>
                            <a:srgbClr val="000000"/>
                          </a:solidFill>
                          <a:miter lim="800000"/>
                          <a:headEnd/>
                          <a:tailEnd/>
                        </a:ln>
                      </wps:spPr>
                      <wps:txbx>
                        <w:txbxContent>
                          <w:p w14:paraId="6B4AECF9" w14:textId="3DFFD4EF" w:rsidR="00C0161D" w:rsidRPr="00C0161D" w:rsidRDefault="00C0161D">
                            <w:pPr>
                              <w:rPr>
                                <w:i/>
                                <w:iCs/>
                                <w:color w:val="002060"/>
                                <w:sz w:val="24"/>
                                <w:szCs w:val="24"/>
                              </w:rPr>
                            </w:pPr>
                            <w:r w:rsidRPr="00C0161D">
                              <w:rPr>
                                <w:i/>
                                <w:iCs/>
                                <w:color w:val="002060"/>
                                <w:sz w:val="24"/>
                                <w:szCs w:val="24"/>
                              </w:rPr>
                              <w:t>May add cream to soups or protein shakes to increase calories.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6E86CFC" id="_x0000_s1029" type="#_x0000_t202" style="position:absolute;margin-left:234pt;margin-top:257.4pt;width:200.7pt;height:37.2pt;z-index:-2515886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">
                <v:textbox style="mso-fit-shape-to-text:t">
                  <w:txbxContent>
                    <w:p w14:paraId="6B4AECF9" w14:textId="3DFFD4EF" w:rsidR="00C0161D" w:rsidRPr="00C0161D" w:rsidRDefault="00C0161D">
                      <w:pPr>
                        <w:rPr>
                          <w:i/>
                          <w:iCs/>
                          <w:color w:val="002060"/>
                          <w:sz w:val="24"/>
                          <w:szCs w:val="24"/>
                        </w:rPr>
                      </w:pPr>
                      <w:r w:rsidRPr="00C0161D">
                        <w:rPr>
                          <w:i/>
                          <w:iCs/>
                          <w:color w:val="002060"/>
                          <w:sz w:val="24"/>
                          <w:szCs w:val="24"/>
                        </w:rPr>
                        <w:t>May add cream to soups or protein shakes to increase calories.</w:t>
                      </w:r>
                    </w:p>
                  </w:txbxContent>
                </v:textbox>
                <w10:wrap anchory="page"/>
              </v:shape>
            </w:pict>
          </mc:Fallback>
        </mc:AlternateContent>
      </w:r>
      <w:r w:rsidR="00A9749F">
        <w:rPr>
          <w:color w:val="002060"/>
          <w:sz w:val="24"/>
          <w:szCs w:val="24"/>
        </w:rPr>
        <w:t>Pudding</w:t>
      </w:r>
    </w:p>
    <w:p w14:paraId="77588AC8" w14:textId="085B4800" w:rsidR="00A9749F" w:rsidRDefault="00A9749F" w:rsidP="00A9749F">
      <w:pPr>
        <w:rPr>
          <w:color w:val="002060"/>
          <w:sz w:val="24"/>
          <w:szCs w:val="24"/>
        </w:rPr>
      </w:pPr>
      <w:r>
        <w:rPr>
          <w:color w:val="002060"/>
          <w:sz w:val="24"/>
          <w:szCs w:val="24"/>
        </w:rPr>
        <w:t>Oatmeal</w:t>
      </w:r>
    </w:p>
    <w:p w14:paraId="1AD120DB" w14:textId="1F45F563" w:rsidR="00A9749F" w:rsidRDefault="00A9749F" w:rsidP="00A9749F">
      <w:pPr>
        <w:rPr>
          <w:color w:val="002060"/>
          <w:sz w:val="24"/>
          <w:szCs w:val="24"/>
        </w:rPr>
      </w:pPr>
      <w:r>
        <w:rPr>
          <w:color w:val="002060"/>
          <w:sz w:val="24"/>
          <w:szCs w:val="24"/>
        </w:rPr>
        <w:t>Cream of Wheat</w:t>
      </w:r>
    </w:p>
    <w:p w14:paraId="63E63152" w14:textId="04E87FB8" w:rsidR="00A9749F" w:rsidRDefault="00A9749F" w:rsidP="00A9749F">
      <w:pPr>
        <w:rPr>
          <w:color w:val="002060"/>
          <w:sz w:val="24"/>
          <w:szCs w:val="24"/>
        </w:rPr>
      </w:pPr>
      <w:r>
        <w:rPr>
          <w:color w:val="002060"/>
          <w:sz w:val="24"/>
          <w:szCs w:val="24"/>
        </w:rPr>
        <w:t>Cream of Rice</w:t>
      </w:r>
    </w:p>
    <w:p w14:paraId="10FF06BC" w14:textId="28568D1E" w:rsidR="00A9749F" w:rsidRDefault="00A9749F" w:rsidP="00A9749F">
      <w:pPr>
        <w:rPr>
          <w:color w:val="002060"/>
          <w:sz w:val="24"/>
          <w:szCs w:val="24"/>
        </w:rPr>
      </w:pPr>
      <w:r>
        <w:rPr>
          <w:color w:val="002060"/>
          <w:sz w:val="24"/>
          <w:szCs w:val="24"/>
        </w:rPr>
        <w:t>Cottage Cheese</w:t>
      </w:r>
    </w:p>
    <w:p w14:paraId="22B21C03" w14:textId="38768218" w:rsidR="00A9749F" w:rsidRDefault="00A9749F" w:rsidP="00A9749F">
      <w:pPr>
        <w:rPr>
          <w:color w:val="002060"/>
          <w:sz w:val="24"/>
          <w:szCs w:val="24"/>
        </w:rPr>
      </w:pPr>
      <w:r>
        <w:rPr>
          <w:color w:val="002060"/>
          <w:sz w:val="24"/>
          <w:szCs w:val="24"/>
        </w:rPr>
        <w:t>Rice</w:t>
      </w:r>
    </w:p>
    <w:p w14:paraId="25E95E08" w14:textId="53B4E50F" w:rsidR="00A9749F" w:rsidRDefault="00A9749F" w:rsidP="00A9749F">
      <w:pPr>
        <w:rPr>
          <w:color w:val="002060"/>
          <w:sz w:val="24"/>
          <w:szCs w:val="24"/>
        </w:rPr>
      </w:pPr>
      <w:r>
        <w:rPr>
          <w:color w:val="002060"/>
          <w:sz w:val="24"/>
          <w:szCs w:val="24"/>
        </w:rPr>
        <w:t>Yogurt</w:t>
      </w:r>
    </w:p>
    <w:p w14:paraId="04C92291" w14:textId="77777777" w:rsidR="00A9749F" w:rsidRDefault="00A9749F" w:rsidP="00A9749F">
      <w:pPr>
        <w:rPr>
          <w:color w:val="002060"/>
          <w:sz w:val="24"/>
          <w:szCs w:val="24"/>
        </w:rPr>
      </w:pPr>
      <w:r>
        <w:rPr>
          <w:color w:val="002060"/>
          <w:sz w:val="24"/>
          <w:szCs w:val="24"/>
        </w:rPr>
        <w:t>Ramen Noodles</w:t>
      </w:r>
    </w:p>
    <w:p w14:paraId="333FB6FE" w14:textId="26E67C0E" w:rsidR="00A9749F" w:rsidRDefault="00A9749F" w:rsidP="00A9749F">
      <w:pPr>
        <w:rPr>
          <w:color w:val="002060"/>
          <w:sz w:val="24"/>
          <w:szCs w:val="24"/>
        </w:rPr>
      </w:pPr>
      <w:r>
        <w:rPr>
          <w:color w:val="002060"/>
          <w:sz w:val="24"/>
          <w:szCs w:val="24"/>
        </w:rPr>
        <w:t>Soups or Broths</w:t>
      </w:r>
    </w:p>
    <w:p w14:paraId="2E5C0F75" w14:textId="44FC1551" w:rsidR="00A9749F" w:rsidRDefault="00A9749F" w:rsidP="00A9749F">
      <w:pPr>
        <w:rPr>
          <w:color w:val="002060"/>
          <w:sz w:val="24"/>
          <w:szCs w:val="24"/>
        </w:rPr>
      </w:pPr>
    </w:p>
    <w:p w14:paraId="1CC9C589" w14:textId="2E819910" w:rsidR="00A9749F" w:rsidRPr="00013882" w:rsidRDefault="00EB5AE6" w:rsidP="00A9749F">
      <w:pPr>
        <w:rPr>
          <w:b/>
          <w:bCs/>
          <w:color w:val="002060"/>
          <w:sz w:val="24"/>
          <w:szCs w:val="24"/>
          <w:u w:val="single"/>
        </w:rPr>
      </w:pPr>
      <w:r w:rsidRPr="00C0161D">
        <w:rPr>
          <w:b/>
          <w:noProof/>
          <w:color w:val="002060"/>
          <w:sz w:val="28"/>
          <w:szCs w:val="28"/>
        </w:rPr>
        <mc:AlternateContent>
          <mc:Choice Requires="wps">
            <w:drawing>
              <wp:anchor distT="45720" distB="45720" distL="114300" distR="114300" simplePos="0" relativeHeight="251729920" behindDoc="1" locked="0" layoutInCell="1" allowOverlap="1" wp14:anchorId="782BCF98" wp14:editId="44D93957">
                <wp:simplePos x="0" y="0"/>
                <wp:positionH relativeFrom="column">
                  <wp:posOffset>2971800</wp:posOffset>
                </wp:positionH>
                <wp:positionV relativeFrom="page">
                  <wp:posOffset>5028565</wp:posOffset>
                </wp:positionV>
                <wp:extent cx="2548890" cy="472440"/>
                <wp:effectExtent l="0" t="0" r="11430" b="22860"/>
                <wp:wrapNone/>
                <wp:docPr id="20050954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8890" cy="472440"/>
                        </a:xfrm>
                        <a:prstGeom prst="rect">
                          <a:avLst/>
                        </a:prstGeom>
                        <a:solidFill>
                          <a:srgbClr val="FFFFFF"/>
                        </a:solidFill>
                        <a:ln w="9525">
                          <a:solidFill>
                            <a:srgbClr val="000000"/>
                          </a:solidFill>
                          <a:miter lim="800000"/>
                          <a:headEnd/>
                          <a:tailEnd/>
                        </a:ln>
                      </wps:spPr>
                      <wps:txbx>
                        <w:txbxContent>
                          <w:p w14:paraId="468B892A" w14:textId="414B49A5" w:rsidR="007B71D4" w:rsidRPr="00C0161D" w:rsidRDefault="00CE7743" w:rsidP="007B71D4">
                            <w:pPr>
                              <w:rPr>
                                <w:i/>
                                <w:iCs/>
                                <w:color w:val="002060"/>
                                <w:sz w:val="24"/>
                                <w:szCs w:val="24"/>
                              </w:rPr>
                            </w:pPr>
                            <w:r>
                              <w:rPr>
                                <w:i/>
                                <w:iCs/>
                                <w:color w:val="002060"/>
                                <w:sz w:val="24"/>
                                <w:szCs w:val="24"/>
                              </w:rPr>
                              <w:t>B</w:t>
                            </w:r>
                            <w:r w:rsidR="007B71D4">
                              <w:rPr>
                                <w:i/>
                                <w:iCs/>
                                <w:color w:val="002060"/>
                                <w:sz w:val="24"/>
                                <w:szCs w:val="24"/>
                              </w:rPr>
                              <w:t>oba</w:t>
                            </w:r>
                            <w:r>
                              <w:rPr>
                                <w:i/>
                                <w:iCs/>
                                <w:color w:val="002060"/>
                                <w:sz w:val="24"/>
                                <w:szCs w:val="24"/>
                              </w:rPr>
                              <w:t>-</w:t>
                            </w:r>
                            <w:r w:rsidR="007B71D4">
                              <w:rPr>
                                <w:i/>
                                <w:iCs/>
                                <w:color w:val="002060"/>
                                <w:sz w:val="24"/>
                                <w:szCs w:val="24"/>
                              </w:rPr>
                              <w:t>size straws</w:t>
                            </w:r>
                            <w:r>
                              <w:rPr>
                                <w:i/>
                                <w:iCs/>
                                <w:color w:val="002060"/>
                                <w:sz w:val="24"/>
                                <w:szCs w:val="24"/>
                              </w:rPr>
                              <w:t xml:space="preserve"> are ok to use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82BCF98" id="_x0000_s1030" type="#_x0000_t202" style="position:absolute;margin-left:234pt;margin-top:395.95pt;width:200.7pt;height:37.2pt;z-index:-2515865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">
                <v:textbox style="mso-fit-shape-to-text:t">
                  <w:txbxContent>
                    <w:p w14:paraId="468B892A" w14:textId="414B49A5" w:rsidR="007B71D4" w:rsidRPr="00C0161D" w:rsidRDefault="00CE7743" w:rsidP="007B71D4">
                      <w:pPr>
                        <w:rPr>
                          <w:i/>
                          <w:iCs/>
                          <w:color w:val="002060"/>
                          <w:sz w:val="24"/>
                          <w:szCs w:val="24"/>
                        </w:rPr>
                      </w:pPr>
                      <w:r>
                        <w:rPr>
                          <w:i/>
                          <w:iCs/>
                          <w:color w:val="002060"/>
                          <w:sz w:val="24"/>
                          <w:szCs w:val="24"/>
                        </w:rPr>
                        <w:t>B</w:t>
                      </w:r>
                      <w:r w:rsidR="007B71D4">
                        <w:rPr>
                          <w:i/>
                          <w:iCs/>
                          <w:color w:val="002060"/>
                          <w:sz w:val="24"/>
                          <w:szCs w:val="24"/>
                        </w:rPr>
                        <w:t>oba</w:t>
                      </w:r>
                      <w:r>
                        <w:rPr>
                          <w:i/>
                          <w:iCs/>
                          <w:color w:val="002060"/>
                          <w:sz w:val="24"/>
                          <w:szCs w:val="24"/>
                        </w:rPr>
                        <w:t>-</w:t>
                      </w:r>
                      <w:r w:rsidR="007B71D4">
                        <w:rPr>
                          <w:i/>
                          <w:iCs/>
                          <w:color w:val="002060"/>
                          <w:sz w:val="24"/>
                          <w:szCs w:val="24"/>
                        </w:rPr>
                        <w:t>size straws</w:t>
                      </w:r>
                      <w:r>
                        <w:rPr>
                          <w:i/>
                          <w:iCs/>
                          <w:color w:val="002060"/>
                          <w:sz w:val="24"/>
                          <w:szCs w:val="24"/>
                        </w:rPr>
                        <w:t xml:space="preserve"> are ok to use</w:t>
                      </w:r>
                    </w:p>
                  </w:txbxContent>
                </v:textbox>
                <w10:wrap anchory="page"/>
              </v:shape>
            </w:pict>
          </mc:Fallback>
        </mc:AlternateContent>
      </w:r>
      <w:r w:rsidR="00A9749F" w:rsidRPr="00013882">
        <w:rPr>
          <w:b/>
          <w:bCs/>
          <w:color w:val="002060"/>
          <w:sz w:val="24"/>
          <w:szCs w:val="24"/>
          <w:u w:val="single"/>
        </w:rPr>
        <w:t>Beverages:</w:t>
      </w:r>
    </w:p>
    <w:p w14:paraId="03ABDDEF" w14:textId="316FCB95" w:rsidR="00A9749F" w:rsidRDefault="00A9749F" w:rsidP="00A9749F">
      <w:pPr>
        <w:rPr>
          <w:color w:val="002060"/>
          <w:sz w:val="24"/>
          <w:szCs w:val="24"/>
        </w:rPr>
      </w:pPr>
      <w:r>
        <w:rPr>
          <w:color w:val="002060"/>
          <w:sz w:val="24"/>
          <w:szCs w:val="24"/>
        </w:rPr>
        <w:t>Apple juice</w:t>
      </w:r>
    </w:p>
    <w:p w14:paraId="736DC009" w14:textId="6177082D" w:rsidR="00A9749F" w:rsidRDefault="00A9749F" w:rsidP="00A9749F">
      <w:pPr>
        <w:rPr>
          <w:color w:val="002060"/>
          <w:sz w:val="24"/>
          <w:szCs w:val="24"/>
        </w:rPr>
      </w:pPr>
      <w:r>
        <w:rPr>
          <w:color w:val="002060"/>
          <w:sz w:val="24"/>
          <w:szCs w:val="24"/>
        </w:rPr>
        <w:t>Grape juice</w:t>
      </w:r>
    </w:p>
    <w:p w14:paraId="546D0B89" w14:textId="77777777" w:rsidR="00A9749F" w:rsidRDefault="00A9749F" w:rsidP="00A9749F">
      <w:pPr>
        <w:rPr>
          <w:color w:val="002060"/>
          <w:sz w:val="24"/>
          <w:szCs w:val="24"/>
        </w:rPr>
      </w:pPr>
      <w:r>
        <w:rPr>
          <w:color w:val="002060"/>
          <w:sz w:val="24"/>
          <w:szCs w:val="24"/>
        </w:rPr>
        <w:t>Apple cider</w:t>
      </w:r>
    </w:p>
    <w:p w14:paraId="766060C1" w14:textId="04A3233C" w:rsidR="00A9749F" w:rsidRDefault="00A9749F" w:rsidP="00A9749F">
      <w:pPr>
        <w:rPr>
          <w:color w:val="002060"/>
          <w:sz w:val="24"/>
          <w:szCs w:val="24"/>
        </w:rPr>
      </w:pPr>
      <w:r>
        <w:rPr>
          <w:color w:val="002060"/>
          <w:sz w:val="24"/>
          <w:szCs w:val="24"/>
        </w:rPr>
        <w:t>Cranberry juice – all varieties</w:t>
      </w:r>
    </w:p>
    <w:p w14:paraId="6A6CD215" w14:textId="77777777" w:rsidR="00A9749F" w:rsidRDefault="00A9749F" w:rsidP="00A9749F">
      <w:pPr>
        <w:rPr>
          <w:color w:val="002060"/>
          <w:sz w:val="24"/>
          <w:szCs w:val="24"/>
        </w:rPr>
      </w:pPr>
      <w:r>
        <w:rPr>
          <w:color w:val="002060"/>
          <w:sz w:val="24"/>
          <w:szCs w:val="24"/>
        </w:rPr>
        <w:t>Gatorade</w:t>
      </w:r>
    </w:p>
    <w:p w14:paraId="6BC46723" w14:textId="77777777" w:rsidR="00A9749F" w:rsidRDefault="00A9749F" w:rsidP="00A9749F">
      <w:pPr>
        <w:rPr>
          <w:color w:val="002060"/>
          <w:sz w:val="24"/>
          <w:szCs w:val="24"/>
        </w:rPr>
      </w:pPr>
      <w:r>
        <w:rPr>
          <w:color w:val="002060"/>
          <w:sz w:val="24"/>
          <w:szCs w:val="24"/>
        </w:rPr>
        <w:t>Milk</w:t>
      </w:r>
    </w:p>
    <w:p w14:paraId="68B59F0D" w14:textId="01050755" w:rsidR="00A9749F" w:rsidRDefault="00A9749F" w:rsidP="00A9749F">
      <w:pPr>
        <w:rPr>
          <w:color w:val="002060"/>
          <w:sz w:val="24"/>
          <w:szCs w:val="24"/>
        </w:rPr>
      </w:pPr>
      <w:r>
        <w:rPr>
          <w:color w:val="002060"/>
          <w:sz w:val="24"/>
          <w:szCs w:val="24"/>
        </w:rPr>
        <w:t>Sodas 7-up, Coke, Pepsi, etc. (shake will flat)</w:t>
      </w:r>
    </w:p>
    <w:p w14:paraId="1AA3A0F3" w14:textId="77777777" w:rsidR="00A9749F" w:rsidRDefault="00A9749F" w:rsidP="00A9749F">
      <w:pPr>
        <w:rPr>
          <w:color w:val="002060"/>
          <w:sz w:val="24"/>
          <w:szCs w:val="24"/>
        </w:rPr>
      </w:pPr>
      <w:r>
        <w:rPr>
          <w:color w:val="002060"/>
          <w:sz w:val="24"/>
          <w:szCs w:val="24"/>
        </w:rPr>
        <w:t>Hawaiian punch</w:t>
      </w:r>
    </w:p>
    <w:p w14:paraId="12623AFC" w14:textId="77777777" w:rsidR="00A9749F" w:rsidRDefault="00A9749F" w:rsidP="00A9749F">
      <w:pPr>
        <w:rPr>
          <w:color w:val="002060"/>
          <w:sz w:val="24"/>
          <w:szCs w:val="24"/>
        </w:rPr>
      </w:pPr>
      <w:r>
        <w:rPr>
          <w:color w:val="002060"/>
          <w:sz w:val="24"/>
          <w:szCs w:val="24"/>
        </w:rPr>
        <w:t>Fruit juices</w:t>
      </w:r>
    </w:p>
    <w:p w14:paraId="5D7D8B92" w14:textId="707EE269" w:rsidR="00A9749F" w:rsidRDefault="00A9749F" w:rsidP="00A9749F">
      <w:pPr>
        <w:rPr>
          <w:color w:val="002060"/>
          <w:sz w:val="24"/>
          <w:szCs w:val="24"/>
        </w:rPr>
      </w:pPr>
      <w:r>
        <w:rPr>
          <w:color w:val="002060"/>
          <w:sz w:val="24"/>
          <w:szCs w:val="24"/>
        </w:rPr>
        <w:t>Ice/</w:t>
      </w:r>
      <w:proofErr w:type="spellStart"/>
      <w:r>
        <w:rPr>
          <w:color w:val="002060"/>
          <w:sz w:val="24"/>
          <w:szCs w:val="24"/>
        </w:rPr>
        <w:t>Slurpees</w:t>
      </w:r>
      <w:proofErr w:type="spellEnd"/>
    </w:p>
    <w:p w14:paraId="34603875" w14:textId="77777777" w:rsidR="00A9749F" w:rsidRDefault="00A9749F" w:rsidP="00A9749F">
      <w:pPr>
        <w:rPr>
          <w:color w:val="002060"/>
          <w:sz w:val="24"/>
          <w:szCs w:val="24"/>
        </w:rPr>
      </w:pPr>
    </w:p>
    <w:p w14:paraId="6A62A0DD" w14:textId="77777777" w:rsidR="00A9749F" w:rsidRPr="00013882" w:rsidRDefault="00A9749F" w:rsidP="00A9749F">
      <w:pPr>
        <w:rPr>
          <w:b/>
          <w:bCs/>
          <w:color w:val="002060"/>
          <w:sz w:val="24"/>
          <w:szCs w:val="24"/>
          <w:u w:val="single"/>
        </w:rPr>
      </w:pPr>
      <w:r w:rsidRPr="00013882">
        <w:rPr>
          <w:b/>
          <w:bCs/>
          <w:color w:val="002060"/>
          <w:sz w:val="24"/>
          <w:szCs w:val="24"/>
          <w:u w:val="single"/>
        </w:rPr>
        <w:t>Please AVOID the following:</w:t>
      </w:r>
    </w:p>
    <w:p w14:paraId="64C23F9C" w14:textId="77777777" w:rsidR="00A9749F" w:rsidRDefault="00A9749F" w:rsidP="00A9749F">
      <w:pPr>
        <w:rPr>
          <w:color w:val="002060"/>
          <w:sz w:val="24"/>
          <w:szCs w:val="24"/>
        </w:rPr>
      </w:pPr>
      <w:r>
        <w:rPr>
          <w:color w:val="002060"/>
          <w:sz w:val="24"/>
          <w:szCs w:val="24"/>
        </w:rPr>
        <w:t>Nothing too acidic to drink</w:t>
      </w:r>
    </w:p>
    <w:p w14:paraId="0B0F3125" w14:textId="7AF03A48" w:rsidR="00A9749F" w:rsidRDefault="00A9749F" w:rsidP="00A9749F">
      <w:pPr>
        <w:rPr>
          <w:color w:val="002060"/>
          <w:sz w:val="24"/>
          <w:szCs w:val="24"/>
        </w:rPr>
      </w:pPr>
      <w:r>
        <w:rPr>
          <w:color w:val="002060"/>
          <w:sz w:val="24"/>
          <w:szCs w:val="24"/>
        </w:rPr>
        <w:t>Nothing too hot</w:t>
      </w:r>
    </w:p>
    <w:p w14:paraId="60DD1A60" w14:textId="77777777" w:rsidR="00A9749F" w:rsidRPr="0034739C" w:rsidRDefault="00A9749F" w:rsidP="00A9749F">
      <w:pPr>
        <w:rPr>
          <w:color w:val="002060"/>
          <w:sz w:val="24"/>
          <w:szCs w:val="24"/>
        </w:rPr>
      </w:pPr>
      <w:r>
        <w:rPr>
          <w:color w:val="002060"/>
          <w:sz w:val="24"/>
          <w:szCs w:val="24"/>
        </w:rPr>
        <w:t>Nothing hard, crispy, or crunchy</w:t>
      </w:r>
    </w:p>
    <w:p w14:paraId="214C7849" w14:textId="1EB8F4C6" w:rsidR="00A9749F" w:rsidRDefault="00A9749F">
      <w:pPr>
        <w:rPr>
          <w:b/>
          <w:color w:val="002060"/>
          <w:sz w:val="28"/>
          <w:szCs w:val="28"/>
        </w:rPr>
      </w:pPr>
    </w:p>
    <w:p w14:paraId="6CA10996" w14:textId="10C14043" w:rsidR="00C0161D" w:rsidRDefault="00C0161D">
      <w:pPr>
        <w:rPr>
          <w:b/>
          <w:color w:val="002060"/>
          <w:sz w:val="28"/>
          <w:szCs w:val="28"/>
        </w:rPr>
      </w:pPr>
    </w:p>
    <w:p w14:paraId="38930282" w14:textId="7AD40000" w:rsidR="00A9749F" w:rsidRDefault="00A9749F">
      <w:pPr>
        <w:rPr>
          <w:b/>
          <w:color w:val="002060"/>
          <w:sz w:val="28"/>
          <w:szCs w:val="28"/>
        </w:rPr>
      </w:pPr>
    </w:p>
    <w:p w14:paraId="32110AD8" w14:textId="52D9CA46" w:rsidR="00A9749F" w:rsidRDefault="00A9749F">
      <w:pPr>
        <w:rPr>
          <w:b/>
          <w:color w:val="002060"/>
          <w:sz w:val="28"/>
          <w:szCs w:val="28"/>
        </w:rPr>
      </w:pPr>
    </w:p>
    <w:p w14:paraId="0831B60D" w14:textId="77777777" w:rsidR="00A9749F" w:rsidRDefault="00A9749F">
      <w:pPr>
        <w:rPr>
          <w:b/>
          <w:color w:val="002060"/>
          <w:sz w:val="28"/>
          <w:szCs w:val="28"/>
        </w:rPr>
      </w:pPr>
    </w:p>
    <w:p w14:paraId="2BB34A12" w14:textId="77777777" w:rsidR="00346C4B" w:rsidRDefault="00346C4B" w:rsidP="00414877">
      <w:pPr>
        <w:ind w:left="-630"/>
        <w:rPr>
          <w:b/>
          <w:color w:val="002060"/>
          <w:sz w:val="28"/>
          <w:szCs w:val="28"/>
        </w:rPr>
      </w:pPr>
    </w:p>
    <w:p w14:paraId="52F803AA" w14:textId="5F7F3602" w:rsidR="00346C4B" w:rsidRDefault="00346C4B" w:rsidP="00790388">
      <w:pPr>
        <w:jc w:val="center"/>
        <w:rPr>
          <w:b/>
          <w:bCs/>
          <w:color w:val="002060"/>
          <w:sz w:val="24"/>
          <w:szCs w:val="24"/>
        </w:rPr>
      </w:pPr>
      <w:r w:rsidRPr="00013882">
        <w:rPr>
          <w:b/>
          <w:bCs/>
          <w:color w:val="002060"/>
          <w:sz w:val="24"/>
          <w:szCs w:val="24"/>
        </w:rPr>
        <w:t>A Map of Recovery After Tonsillectomy</w:t>
      </w:r>
    </w:p>
    <w:p w14:paraId="0FB176D0" w14:textId="77777777" w:rsidR="00346C4B" w:rsidRDefault="00346C4B" w:rsidP="00346C4B">
      <w:pPr>
        <w:jc w:val="center"/>
        <w:rPr>
          <w:b/>
          <w:bCs/>
          <w:color w:val="002060"/>
          <w:sz w:val="24"/>
          <w:szCs w:val="24"/>
        </w:rPr>
      </w:pPr>
    </w:p>
    <w:p w14:paraId="2627CC2D" w14:textId="77777777" w:rsidR="00346C4B" w:rsidRPr="00AD23DA" w:rsidRDefault="00346C4B" w:rsidP="00346C4B">
      <w:pPr>
        <w:rPr>
          <w:b/>
          <w:bCs/>
          <w:color w:val="002060"/>
        </w:rPr>
      </w:pPr>
      <w:r w:rsidRPr="00AD23DA">
        <w:rPr>
          <w:b/>
          <w:bCs/>
          <w:color w:val="002060"/>
        </w:rPr>
        <w:t xml:space="preserve">FLUIDS = popsicles, juice, milk, yogurt, pudding, Jell-O, water, milkshakes, </w:t>
      </w:r>
      <w:proofErr w:type="spellStart"/>
      <w:r w:rsidRPr="00AD23DA">
        <w:rPr>
          <w:b/>
          <w:bCs/>
          <w:color w:val="002060"/>
        </w:rPr>
        <w:t>Koolaid</w:t>
      </w:r>
      <w:proofErr w:type="spellEnd"/>
      <w:r w:rsidRPr="00AD23DA">
        <w:rPr>
          <w:b/>
          <w:bCs/>
          <w:color w:val="002060"/>
        </w:rPr>
        <w:t>, soda, soup</w:t>
      </w:r>
    </w:p>
    <w:p w14:paraId="5FD0A02E" w14:textId="77777777" w:rsidR="00346C4B" w:rsidRDefault="00346C4B" w:rsidP="00346C4B">
      <w:pPr>
        <w:rPr>
          <w:b/>
          <w:bCs/>
          <w:color w:val="002060"/>
          <w:sz w:val="24"/>
          <w:szCs w:val="24"/>
        </w:rPr>
      </w:pPr>
      <w:r>
        <w:rPr>
          <w:b/>
          <w:bCs/>
          <w:noProof/>
          <w:color w:val="002060"/>
          <w:sz w:val="24"/>
          <w:szCs w:val="24"/>
        </w:rPr>
        <w:drawing>
          <wp:anchor distT="0" distB="0" distL="114300" distR="114300" simplePos="0" relativeHeight="251665408" behindDoc="0" locked="0" layoutInCell="1" allowOverlap="1" wp14:anchorId="7F55CFA9" wp14:editId="1A0C822E">
            <wp:simplePos x="0" y="0"/>
            <wp:positionH relativeFrom="column">
              <wp:posOffset>0</wp:posOffset>
            </wp:positionH>
            <wp:positionV relativeFrom="paragraph">
              <wp:posOffset>3810</wp:posOffset>
            </wp:positionV>
            <wp:extent cx="476250" cy="476250"/>
            <wp:effectExtent l="0" t="0" r="0" b="0"/>
            <wp:wrapSquare wrapText="bothSides"/>
            <wp:docPr id="13" name="Graphic 13"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76250" cy="476250"/>
                    </a:xfrm>
                    <a:prstGeom prst="rect">
                      <a:avLst/>
                    </a:prstGeom>
                  </pic:spPr>
                </pic:pic>
              </a:graphicData>
            </a:graphic>
          </wp:anchor>
        </w:drawing>
      </w:r>
      <w:r>
        <w:rPr>
          <w:b/>
          <w:bCs/>
          <w:color w:val="002060"/>
          <w:sz w:val="24"/>
          <w:szCs w:val="24"/>
        </w:rPr>
        <w:t xml:space="preserve"> </w:t>
      </w:r>
    </w:p>
    <w:p w14:paraId="619DE9A3" w14:textId="77777777" w:rsidR="00346C4B" w:rsidRDefault="00346C4B" w:rsidP="00346C4B">
      <w:pPr>
        <w:rPr>
          <w:b/>
          <w:bCs/>
          <w:color w:val="002060"/>
          <w:sz w:val="24"/>
          <w:szCs w:val="24"/>
        </w:rPr>
      </w:pPr>
      <w:r>
        <w:rPr>
          <w:b/>
          <w:bCs/>
          <w:color w:val="002060"/>
          <w:sz w:val="24"/>
          <w:szCs w:val="24"/>
        </w:rPr>
        <w:t xml:space="preserve"> =     8 oz. fluid</w:t>
      </w:r>
    </w:p>
    <w:tbl>
      <w:tblPr>
        <w:tblStyle w:val="TableGrid"/>
        <w:tblW w:w="0" w:type="auto"/>
        <w:tblLook w:val="04A0" w:firstRow="1" w:lastRow="0" w:firstColumn="1" w:lastColumn="0" w:noHBand="0" w:noVBand="1"/>
      </w:tblPr>
      <w:tblGrid>
        <w:gridCol w:w="1525"/>
        <w:gridCol w:w="8545"/>
      </w:tblGrid>
      <w:tr w:rsidR="00346C4B" w14:paraId="48A7F8B6" w14:textId="77777777" w:rsidTr="007F2E75">
        <w:tc>
          <w:tcPr>
            <w:tcW w:w="1525" w:type="dxa"/>
          </w:tcPr>
          <w:p w14:paraId="021905C2" w14:textId="77777777" w:rsidR="00346C4B" w:rsidRPr="00D84465" w:rsidRDefault="00346C4B" w:rsidP="007F2E75">
            <w:pPr>
              <w:rPr>
                <w:color w:val="002060"/>
                <w:sz w:val="20"/>
                <w:szCs w:val="20"/>
              </w:rPr>
            </w:pPr>
            <w:r w:rsidRPr="00D84465">
              <w:rPr>
                <w:color w:val="002060"/>
                <w:sz w:val="20"/>
                <w:szCs w:val="20"/>
              </w:rPr>
              <w:t>Surgery Day</w:t>
            </w:r>
          </w:p>
        </w:tc>
        <w:tc>
          <w:tcPr>
            <w:tcW w:w="8545" w:type="dxa"/>
          </w:tcPr>
          <w:p w14:paraId="14FE9A67" w14:textId="77777777" w:rsidR="00346C4B" w:rsidRPr="00D84465" w:rsidRDefault="00346C4B" w:rsidP="007F2E75">
            <w:pPr>
              <w:rPr>
                <w:color w:val="002060"/>
                <w:sz w:val="20"/>
                <w:szCs w:val="20"/>
              </w:rPr>
            </w:pPr>
            <w:r w:rsidRPr="00D84465">
              <w:rPr>
                <w:color w:val="002060"/>
                <w:sz w:val="20"/>
                <w:szCs w:val="20"/>
              </w:rPr>
              <w:t>Rest. Sleep. Try clear fluids.</w:t>
            </w:r>
          </w:p>
          <w:p w14:paraId="06761A5F" w14:textId="77777777" w:rsidR="00346C4B" w:rsidRPr="00D84465" w:rsidRDefault="00346C4B" w:rsidP="007F2E75">
            <w:pPr>
              <w:rPr>
                <w:color w:val="002060"/>
                <w:sz w:val="20"/>
                <w:szCs w:val="20"/>
              </w:rPr>
            </w:pPr>
            <w:r w:rsidRPr="00D84465">
              <w:rPr>
                <w:color w:val="002060"/>
                <w:sz w:val="20"/>
                <w:szCs w:val="20"/>
              </w:rPr>
              <w:t>Give pain medicine every 4 hours while your child is awake.</w:t>
            </w:r>
          </w:p>
          <w:p w14:paraId="7BDE546C" w14:textId="77777777" w:rsidR="00346C4B" w:rsidRPr="00D84465" w:rsidRDefault="00346C4B" w:rsidP="007F2E75">
            <w:pPr>
              <w:rPr>
                <w:color w:val="002060"/>
                <w:sz w:val="20"/>
                <w:szCs w:val="20"/>
              </w:rPr>
            </w:pPr>
            <w:r w:rsidRPr="00D84465">
              <w:rPr>
                <w:color w:val="002060"/>
                <w:sz w:val="20"/>
                <w:szCs w:val="20"/>
              </w:rPr>
              <w:t>If your child is vomiting, have child rest for 1 hour between episodes. Then try one sip of clear fluids every 30 minutes until fluid stays down.</w:t>
            </w:r>
          </w:p>
          <w:p w14:paraId="1B59AFFE" w14:textId="77777777" w:rsidR="00346C4B" w:rsidRPr="00D84465" w:rsidRDefault="00346C4B" w:rsidP="007F2E75">
            <w:pPr>
              <w:rPr>
                <w:color w:val="002060"/>
                <w:sz w:val="20"/>
                <w:szCs w:val="20"/>
              </w:rPr>
            </w:pPr>
            <w:r w:rsidRPr="00D84465">
              <w:rPr>
                <w:color w:val="002060"/>
                <w:sz w:val="20"/>
                <w:szCs w:val="20"/>
              </w:rPr>
              <w:t>If your child vomits more than 4 times, let him rest- do not give anything by mouth.  Contact your doctor or nurse regarding pain medicine than can be given rectally.</w:t>
            </w:r>
          </w:p>
          <w:p w14:paraId="5AC16762" w14:textId="77777777" w:rsidR="00346C4B" w:rsidRPr="00D84465" w:rsidRDefault="00346C4B" w:rsidP="007F2E75">
            <w:pPr>
              <w:rPr>
                <w:color w:val="002060"/>
                <w:sz w:val="20"/>
                <w:szCs w:val="20"/>
              </w:rPr>
            </w:pPr>
          </w:p>
        </w:tc>
      </w:tr>
      <w:tr w:rsidR="00346C4B" w14:paraId="33C7E03C" w14:textId="77777777" w:rsidTr="007F2E75">
        <w:tc>
          <w:tcPr>
            <w:tcW w:w="1525" w:type="dxa"/>
          </w:tcPr>
          <w:p w14:paraId="6EFD3D59" w14:textId="77777777" w:rsidR="00346C4B" w:rsidRPr="00D84465" w:rsidRDefault="00346C4B" w:rsidP="007F2E75">
            <w:pPr>
              <w:rPr>
                <w:color w:val="002060"/>
                <w:sz w:val="20"/>
                <w:szCs w:val="20"/>
              </w:rPr>
            </w:pPr>
            <w:r w:rsidRPr="00D84465">
              <w:rPr>
                <w:color w:val="002060"/>
                <w:sz w:val="20"/>
                <w:szCs w:val="20"/>
              </w:rPr>
              <w:t>Day 1</w:t>
            </w:r>
          </w:p>
        </w:tc>
        <w:tc>
          <w:tcPr>
            <w:tcW w:w="8545" w:type="dxa"/>
          </w:tcPr>
          <w:p w14:paraId="04277A5E" w14:textId="77777777" w:rsidR="00346C4B" w:rsidRPr="00D84465" w:rsidRDefault="00346C4B" w:rsidP="007F2E75">
            <w:pPr>
              <w:rPr>
                <w:color w:val="002060"/>
                <w:sz w:val="20"/>
                <w:szCs w:val="20"/>
              </w:rPr>
            </w:pPr>
            <w:r w:rsidRPr="00D84465">
              <w:rPr>
                <w:noProof/>
                <w:color w:val="002060"/>
                <w:sz w:val="20"/>
                <w:szCs w:val="20"/>
              </w:rPr>
              <w:drawing>
                <wp:anchor distT="0" distB="0" distL="114300" distR="114300" simplePos="0" relativeHeight="251666432" behindDoc="0" locked="0" layoutInCell="1" allowOverlap="1" wp14:anchorId="6CEAD4E2" wp14:editId="07F5C875">
                  <wp:simplePos x="0" y="0"/>
                  <wp:positionH relativeFrom="column">
                    <wp:posOffset>1160145</wp:posOffset>
                  </wp:positionH>
                  <wp:positionV relativeFrom="page">
                    <wp:posOffset>6350</wp:posOffset>
                  </wp:positionV>
                  <wp:extent cx="247650" cy="247650"/>
                  <wp:effectExtent l="0" t="0" r="0" b="0"/>
                  <wp:wrapSquare wrapText="bothSides"/>
                  <wp:docPr id="14" name="Graphic 14"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67456" behindDoc="0" locked="0" layoutInCell="1" allowOverlap="1" wp14:anchorId="7B17E8C6" wp14:editId="5F49DD94">
                  <wp:simplePos x="0" y="0"/>
                  <wp:positionH relativeFrom="column">
                    <wp:posOffset>1407795</wp:posOffset>
                  </wp:positionH>
                  <wp:positionV relativeFrom="page">
                    <wp:posOffset>9525</wp:posOffset>
                  </wp:positionV>
                  <wp:extent cx="247650" cy="247650"/>
                  <wp:effectExtent l="0" t="0" r="0" b="0"/>
                  <wp:wrapSquare wrapText="bothSides"/>
                  <wp:docPr id="6" name="Graphic 6"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color w:val="002060"/>
                <w:sz w:val="20"/>
                <w:szCs w:val="20"/>
              </w:rPr>
              <w:t>PUSH fluids- at least today.</w:t>
            </w:r>
          </w:p>
          <w:p w14:paraId="798E2583" w14:textId="77777777" w:rsidR="00346C4B" w:rsidRPr="00D84465" w:rsidRDefault="00346C4B" w:rsidP="007F2E75">
            <w:pPr>
              <w:rPr>
                <w:color w:val="002060"/>
                <w:sz w:val="20"/>
                <w:szCs w:val="20"/>
              </w:rPr>
            </w:pPr>
          </w:p>
          <w:p w14:paraId="5D4209B9" w14:textId="77777777" w:rsidR="00346C4B" w:rsidRPr="00D84465" w:rsidRDefault="00346C4B" w:rsidP="007F2E75">
            <w:pPr>
              <w:rPr>
                <w:color w:val="002060"/>
                <w:sz w:val="20"/>
                <w:szCs w:val="20"/>
              </w:rPr>
            </w:pPr>
            <w:r w:rsidRPr="00D84465">
              <w:rPr>
                <w:color w:val="002060"/>
                <w:sz w:val="20"/>
                <w:szCs w:val="20"/>
              </w:rPr>
              <w:t>If your child is still vomiting, continue to give clear fluids slowly, and rest for 1 hour between vomiting episodes. Solid foods are ok to try today.</w:t>
            </w:r>
          </w:p>
          <w:p w14:paraId="497BF737" w14:textId="77777777" w:rsidR="00346C4B" w:rsidRPr="00D84465" w:rsidRDefault="00346C4B" w:rsidP="007F2E75">
            <w:pPr>
              <w:rPr>
                <w:color w:val="002060"/>
                <w:sz w:val="20"/>
                <w:szCs w:val="20"/>
              </w:rPr>
            </w:pPr>
            <w:r w:rsidRPr="00D84465">
              <w:rPr>
                <w:color w:val="002060"/>
                <w:sz w:val="20"/>
                <w:szCs w:val="20"/>
              </w:rPr>
              <w:t xml:space="preserve">Give pain medicine every 4 hours while your child is awake. Common complaints are: </w:t>
            </w:r>
            <w:r w:rsidRPr="00D84465">
              <w:rPr>
                <w:i/>
                <w:iCs/>
                <w:color w:val="002060"/>
                <w:sz w:val="20"/>
                <w:szCs w:val="20"/>
              </w:rPr>
              <w:t>“My throat hurts.” “My ears hurt.”</w:t>
            </w:r>
            <w:r>
              <w:rPr>
                <w:i/>
                <w:iCs/>
                <w:color w:val="002060"/>
                <w:sz w:val="20"/>
                <w:szCs w:val="20"/>
              </w:rPr>
              <w:t xml:space="preserve"> “My neck hurts.” </w:t>
            </w:r>
            <w:r w:rsidRPr="00D84465">
              <w:rPr>
                <w:i/>
                <w:iCs/>
                <w:color w:val="002060"/>
                <w:sz w:val="20"/>
                <w:szCs w:val="20"/>
              </w:rPr>
              <w:t xml:space="preserve"> “My tongue hurts.” “My head aches.”</w:t>
            </w:r>
            <w:r w:rsidRPr="00D84465">
              <w:rPr>
                <w:color w:val="002060"/>
                <w:sz w:val="20"/>
                <w:szCs w:val="20"/>
              </w:rPr>
              <w:t xml:space="preserve"> </w:t>
            </w:r>
          </w:p>
        </w:tc>
      </w:tr>
      <w:tr w:rsidR="00346C4B" w14:paraId="486921AC" w14:textId="77777777" w:rsidTr="007F2E75">
        <w:tc>
          <w:tcPr>
            <w:tcW w:w="1525" w:type="dxa"/>
          </w:tcPr>
          <w:p w14:paraId="15F21CD1" w14:textId="77777777" w:rsidR="00346C4B" w:rsidRPr="00D84465" w:rsidRDefault="00346C4B" w:rsidP="007F2E75">
            <w:pPr>
              <w:rPr>
                <w:color w:val="002060"/>
                <w:sz w:val="20"/>
                <w:szCs w:val="20"/>
              </w:rPr>
            </w:pPr>
            <w:r w:rsidRPr="00D84465">
              <w:rPr>
                <w:color w:val="002060"/>
                <w:sz w:val="20"/>
                <w:szCs w:val="20"/>
              </w:rPr>
              <w:t>Day 2</w:t>
            </w:r>
          </w:p>
        </w:tc>
        <w:tc>
          <w:tcPr>
            <w:tcW w:w="8545" w:type="dxa"/>
          </w:tcPr>
          <w:p w14:paraId="04482830" w14:textId="77777777" w:rsidR="00346C4B" w:rsidRPr="00D84465" w:rsidRDefault="00346C4B" w:rsidP="007F2E75">
            <w:pPr>
              <w:rPr>
                <w:color w:val="002060"/>
                <w:sz w:val="20"/>
                <w:szCs w:val="20"/>
              </w:rPr>
            </w:pPr>
            <w:r w:rsidRPr="00D84465">
              <w:rPr>
                <w:noProof/>
                <w:color w:val="002060"/>
                <w:sz w:val="20"/>
                <w:szCs w:val="20"/>
              </w:rPr>
              <w:drawing>
                <wp:anchor distT="0" distB="0" distL="114300" distR="114300" simplePos="0" relativeHeight="251672576" behindDoc="0" locked="0" layoutInCell="1" allowOverlap="1" wp14:anchorId="2FC6551A" wp14:editId="66BB9438">
                  <wp:simplePos x="0" y="0"/>
                  <wp:positionH relativeFrom="column">
                    <wp:posOffset>2263775</wp:posOffset>
                  </wp:positionH>
                  <wp:positionV relativeFrom="page">
                    <wp:posOffset>0</wp:posOffset>
                  </wp:positionV>
                  <wp:extent cx="247650" cy="247650"/>
                  <wp:effectExtent l="0" t="0" r="0" b="0"/>
                  <wp:wrapSquare wrapText="bothSides"/>
                  <wp:docPr id="11" name="Graphic 11"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71552" behindDoc="0" locked="0" layoutInCell="1" allowOverlap="1" wp14:anchorId="45321703" wp14:editId="2DA9B2CB">
                  <wp:simplePos x="0" y="0"/>
                  <wp:positionH relativeFrom="column">
                    <wp:posOffset>2016125</wp:posOffset>
                  </wp:positionH>
                  <wp:positionV relativeFrom="page">
                    <wp:posOffset>0</wp:posOffset>
                  </wp:positionV>
                  <wp:extent cx="247650" cy="247650"/>
                  <wp:effectExtent l="0" t="0" r="0" b="0"/>
                  <wp:wrapSquare wrapText="bothSides"/>
                  <wp:docPr id="10" name="Graphic 10"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70528" behindDoc="0" locked="0" layoutInCell="1" allowOverlap="1" wp14:anchorId="623CF461" wp14:editId="577816E3">
                  <wp:simplePos x="0" y="0"/>
                  <wp:positionH relativeFrom="column">
                    <wp:posOffset>1768475</wp:posOffset>
                  </wp:positionH>
                  <wp:positionV relativeFrom="page">
                    <wp:posOffset>0</wp:posOffset>
                  </wp:positionV>
                  <wp:extent cx="247650" cy="247650"/>
                  <wp:effectExtent l="0" t="0" r="0" b="0"/>
                  <wp:wrapSquare wrapText="bothSides"/>
                  <wp:docPr id="9" name="Graphic 9"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69504" behindDoc="0" locked="0" layoutInCell="1" allowOverlap="1" wp14:anchorId="3512E0A7" wp14:editId="30412682">
                  <wp:simplePos x="0" y="0"/>
                  <wp:positionH relativeFrom="column">
                    <wp:posOffset>1055370</wp:posOffset>
                  </wp:positionH>
                  <wp:positionV relativeFrom="page">
                    <wp:posOffset>0</wp:posOffset>
                  </wp:positionV>
                  <wp:extent cx="247650" cy="247650"/>
                  <wp:effectExtent l="0" t="0" r="0" b="0"/>
                  <wp:wrapSquare wrapText="bothSides"/>
                  <wp:docPr id="7" name="Graphic 7"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68480" behindDoc="0" locked="0" layoutInCell="1" allowOverlap="1" wp14:anchorId="4E6F19C6" wp14:editId="173CA4E3">
                  <wp:simplePos x="0" y="0"/>
                  <wp:positionH relativeFrom="column">
                    <wp:posOffset>807720</wp:posOffset>
                  </wp:positionH>
                  <wp:positionV relativeFrom="page">
                    <wp:posOffset>0</wp:posOffset>
                  </wp:positionV>
                  <wp:extent cx="247650" cy="247650"/>
                  <wp:effectExtent l="0" t="0" r="0" b="0"/>
                  <wp:wrapSquare wrapText="bothSides"/>
                  <wp:docPr id="8" name="Graphic 8"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color w:val="002060"/>
                <w:sz w:val="20"/>
                <w:szCs w:val="20"/>
              </w:rPr>
              <w:t>PUSH fluids or today’s total.</w:t>
            </w:r>
          </w:p>
          <w:p w14:paraId="5F3A7DFF" w14:textId="77777777" w:rsidR="00346C4B" w:rsidRPr="00D84465" w:rsidRDefault="00346C4B" w:rsidP="007F2E75">
            <w:pPr>
              <w:rPr>
                <w:color w:val="002060"/>
                <w:sz w:val="20"/>
                <w:szCs w:val="20"/>
              </w:rPr>
            </w:pPr>
          </w:p>
          <w:p w14:paraId="62008131" w14:textId="77777777" w:rsidR="00346C4B" w:rsidRPr="00D84465" w:rsidRDefault="00346C4B" w:rsidP="007F2E75">
            <w:pPr>
              <w:rPr>
                <w:color w:val="002060"/>
                <w:sz w:val="20"/>
                <w:szCs w:val="20"/>
              </w:rPr>
            </w:pPr>
            <w:r w:rsidRPr="00D84465">
              <w:rPr>
                <w:color w:val="002060"/>
                <w:sz w:val="20"/>
                <w:szCs w:val="20"/>
              </w:rPr>
              <w:t>Give pain medicine every 4 hours while your child is awake. Solid foods may be easier today.</w:t>
            </w:r>
          </w:p>
        </w:tc>
      </w:tr>
      <w:tr w:rsidR="00346C4B" w14:paraId="03C55D7F" w14:textId="77777777" w:rsidTr="007F2E75">
        <w:tc>
          <w:tcPr>
            <w:tcW w:w="1525" w:type="dxa"/>
          </w:tcPr>
          <w:p w14:paraId="043D9A68" w14:textId="77777777" w:rsidR="00346C4B" w:rsidRPr="00D84465" w:rsidRDefault="00346C4B" w:rsidP="007F2E75">
            <w:pPr>
              <w:rPr>
                <w:color w:val="002060"/>
                <w:sz w:val="20"/>
                <w:szCs w:val="20"/>
              </w:rPr>
            </w:pPr>
            <w:r w:rsidRPr="00D84465">
              <w:rPr>
                <w:color w:val="002060"/>
                <w:sz w:val="20"/>
                <w:szCs w:val="20"/>
              </w:rPr>
              <w:t>Day 3</w:t>
            </w:r>
          </w:p>
        </w:tc>
        <w:tc>
          <w:tcPr>
            <w:tcW w:w="8545" w:type="dxa"/>
          </w:tcPr>
          <w:p w14:paraId="4A592FDE" w14:textId="77777777" w:rsidR="00346C4B" w:rsidRPr="00D84465" w:rsidRDefault="00346C4B" w:rsidP="007F2E75">
            <w:pPr>
              <w:rPr>
                <w:color w:val="002060"/>
                <w:sz w:val="20"/>
                <w:szCs w:val="20"/>
              </w:rPr>
            </w:pPr>
            <w:r w:rsidRPr="00D84465">
              <w:rPr>
                <w:noProof/>
                <w:color w:val="002060"/>
                <w:sz w:val="20"/>
                <w:szCs w:val="20"/>
              </w:rPr>
              <w:drawing>
                <wp:anchor distT="0" distB="0" distL="114300" distR="114300" simplePos="0" relativeHeight="251676672" behindDoc="0" locked="0" layoutInCell="1" allowOverlap="1" wp14:anchorId="0C8E57C8" wp14:editId="4BCA59CA">
                  <wp:simplePos x="0" y="0"/>
                  <wp:positionH relativeFrom="column">
                    <wp:posOffset>1958975</wp:posOffset>
                  </wp:positionH>
                  <wp:positionV relativeFrom="page">
                    <wp:posOffset>0</wp:posOffset>
                  </wp:positionV>
                  <wp:extent cx="247650" cy="247650"/>
                  <wp:effectExtent l="0" t="0" r="0" b="0"/>
                  <wp:wrapSquare wrapText="bothSides"/>
                  <wp:docPr id="18" name="Graphic 18"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77696" behindDoc="0" locked="0" layoutInCell="1" allowOverlap="1" wp14:anchorId="2CE374D3" wp14:editId="2D057F59">
                  <wp:simplePos x="0" y="0"/>
                  <wp:positionH relativeFrom="column">
                    <wp:posOffset>2206625</wp:posOffset>
                  </wp:positionH>
                  <wp:positionV relativeFrom="page">
                    <wp:posOffset>0</wp:posOffset>
                  </wp:positionV>
                  <wp:extent cx="247650" cy="247650"/>
                  <wp:effectExtent l="0" t="0" r="0" b="0"/>
                  <wp:wrapSquare wrapText="bothSides"/>
                  <wp:docPr id="17" name="Graphic 17"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78720" behindDoc="0" locked="0" layoutInCell="1" allowOverlap="1" wp14:anchorId="46F331C1" wp14:editId="7AC88A55">
                  <wp:simplePos x="0" y="0"/>
                  <wp:positionH relativeFrom="column">
                    <wp:posOffset>1244600</wp:posOffset>
                  </wp:positionH>
                  <wp:positionV relativeFrom="page">
                    <wp:posOffset>0</wp:posOffset>
                  </wp:positionV>
                  <wp:extent cx="247650" cy="247650"/>
                  <wp:effectExtent l="0" t="0" r="0" b="0"/>
                  <wp:wrapSquare wrapText="bothSides"/>
                  <wp:docPr id="22" name="Graphic 22"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75648" behindDoc="0" locked="0" layoutInCell="1" allowOverlap="1" wp14:anchorId="7A6FDB2F" wp14:editId="3038811A">
                  <wp:simplePos x="0" y="0"/>
                  <wp:positionH relativeFrom="column">
                    <wp:posOffset>2454275</wp:posOffset>
                  </wp:positionH>
                  <wp:positionV relativeFrom="page">
                    <wp:posOffset>0</wp:posOffset>
                  </wp:positionV>
                  <wp:extent cx="247650" cy="247650"/>
                  <wp:effectExtent l="0" t="0" r="0" b="0"/>
                  <wp:wrapSquare wrapText="bothSides"/>
                  <wp:docPr id="19" name="Graphic 19"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80768" behindDoc="0" locked="0" layoutInCell="1" allowOverlap="1" wp14:anchorId="02BD92FF" wp14:editId="3DBCFE3A">
                  <wp:simplePos x="0" y="0"/>
                  <wp:positionH relativeFrom="column">
                    <wp:posOffset>2698750</wp:posOffset>
                  </wp:positionH>
                  <wp:positionV relativeFrom="page">
                    <wp:posOffset>0</wp:posOffset>
                  </wp:positionV>
                  <wp:extent cx="247650" cy="247650"/>
                  <wp:effectExtent l="0" t="0" r="0" b="0"/>
                  <wp:wrapSquare wrapText="bothSides"/>
                  <wp:docPr id="24" name="Graphic 24"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79744" behindDoc="0" locked="0" layoutInCell="1" allowOverlap="1" wp14:anchorId="1671DCC1" wp14:editId="292E8EE3">
                  <wp:simplePos x="0" y="0"/>
                  <wp:positionH relativeFrom="column">
                    <wp:posOffset>2949575</wp:posOffset>
                  </wp:positionH>
                  <wp:positionV relativeFrom="page">
                    <wp:posOffset>0</wp:posOffset>
                  </wp:positionV>
                  <wp:extent cx="247650" cy="247650"/>
                  <wp:effectExtent l="0" t="0" r="0" b="0"/>
                  <wp:wrapSquare wrapText="bothSides"/>
                  <wp:docPr id="23" name="Graphic 23"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74624" behindDoc="0" locked="0" layoutInCell="1" allowOverlap="1" wp14:anchorId="7A2C6BD5" wp14:editId="1531D4A0">
                  <wp:simplePos x="0" y="0"/>
                  <wp:positionH relativeFrom="column">
                    <wp:posOffset>998220</wp:posOffset>
                  </wp:positionH>
                  <wp:positionV relativeFrom="page">
                    <wp:posOffset>0</wp:posOffset>
                  </wp:positionV>
                  <wp:extent cx="247650" cy="247650"/>
                  <wp:effectExtent l="0" t="0" r="0" b="0"/>
                  <wp:wrapSquare wrapText="bothSides"/>
                  <wp:docPr id="20" name="Graphic 20"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73600" behindDoc="0" locked="0" layoutInCell="1" allowOverlap="1" wp14:anchorId="33B6B68C" wp14:editId="0385EA16">
                  <wp:simplePos x="0" y="0"/>
                  <wp:positionH relativeFrom="column">
                    <wp:posOffset>750570</wp:posOffset>
                  </wp:positionH>
                  <wp:positionV relativeFrom="page">
                    <wp:posOffset>0</wp:posOffset>
                  </wp:positionV>
                  <wp:extent cx="247650" cy="247650"/>
                  <wp:effectExtent l="0" t="0" r="0" b="0"/>
                  <wp:wrapSquare wrapText="bothSides"/>
                  <wp:docPr id="21" name="Graphic 21"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color w:val="002060"/>
                <w:sz w:val="20"/>
                <w:szCs w:val="20"/>
              </w:rPr>
              <w:t>PUSH fluids or today’s total.</w:t>
            </w:r>
          </w:p>
          <w:p w14:paraId="5A8E384E" w14:textId="77777777" w:rsidR="00346C4B" w:rsidRPr="00D84465" w:rsidRDefault="00346C4B" w:rsidP="007F2E75">
            <w:pPr>
              <w:rPr>
                <w:color w:val="002060"/>
                <w:sz w:val="20"/>
                <w:szCs w:val="20"/>
              </w:rPr>
            </w:pPr>
          </w:p>
          <w:p w14:paraId="1D12EE51" w14:textId="77777777" w:rsidR="00346C4B" w:rsidRPr="00D84465" w:rsidRDefault="00346C4B" w:rsidP="007F2E75">
            <w:pPr>
              <w:rPr>
                <w:color w:val="002060"/>
                <w:sz w:val="20"/>
                <w:szCs w:val="20"/>
              </w:rPr>
            </w:pPr>
            <w:r w:rsidRPr="00D84465">
              <w:rPr>
                <w:color w:val="002060"/>
                <w:sz w:val="20"/>
                <w:szCs w:val="20"/>
              </w:rPr>
              <w:t>Add more solid foods.</w:t>
            </w:r>
          </w:p>
          <w:p w14:paraId="7A4D5511" w14:textId="77777777" w:rsidR="00346C4B" w:rsidRPr="00D84465" w:rsidRDefault="00346C4B" w:rsidP="007F2E75">
            <w:pPr>
              <w:rPr>
                <w:color w:val="002060"/>
                <w:sz w:val="24"/>
                <w:szCs w:val="24"/>
              </w:rPr>
            </w:pPr>
            <w:r w:rsidRPr="00D84465">
              <w:rPr>
                <w:color w:val="002060"/>
                <w:sz w:val="20"/>
                <w:szCs w:val="20"/>
              </w:rPr>
              <w:t>Give pain medicine every 4 hours as needed.</w:t>
            </w:r>
          </w:p>
        </w:tc>
      </w:tr>
      <w:tr w:rsidR="00346C4B" w14:paraId="6D95A8E1" w14:textId="77777777" w:rsidTr="007F2E75">
        <w:tc>
          <w:tcPr>
            <w:tcW w:w="1525" w:type="dxa"/>
          </w:tcPr>
          <w:p w14:paraId="45A08F67" w14:textId="77777777" w:rsidR="00346C4B" w:rsidRPr="00D84465" w:rsidRDefault="00346C4B" w:rsidP="007F2E75">
            <w:pPr>
              <w:rPr>
                <w:color w:val="002060"/>
                <w:sz w:val="20"/>
                <w:szCs w:val="20"/>
              </w:rPr>
            </w:pPr>
            <w:r w:rsidRPr="00D84465">
              <w:rPr>
                <w:color w:val="002060"/>
                <w:sz w:val="20"/>
                <w:szCs w:val="20"/>
              </w:rPr>
              <w:t>Day 4</w:t>
            </w:r>
          </w:p>
        </w:tc>
        <w:tc>
          <w:tcPr>
            <w:tcW w:w="8545" w:type="dxa"/>
          </w:tcPr>
          <w:p w14:paraId="3BAA3A16" w14:textId="77777777" w:rsidR="00346C4B" w:rsidRPr="00D84465" w:rsidRDefault="00346C4B" w:rsidP="007F2E75">
            <w:pPr>
              <w:rPr>
                <w:color w:val="002060"/>
                <w:sz w:val="20"/>
                <w:szCs w:val="20"/>
              </w:rPr>
            </w:pPr>
            <w:r w:rsidRPr="00D84465">
              <w:rPr>
                <w:noProof/>
                <w:color w:val="002060"/>
                <w:sz w:val="20"/>
                <w:szCs w:val="20"/>
              </w:rPr>
              <w:drawing>
                <wp:anchor distT="0" distB="0" distL="114300" distR="114300" simplePos="0" relativeHeight="251684864" behindDoc="0" locked="0" layoutInCell="1" allowOverlap="1" wp14:anchorId="4371FD92" wp14:editId="0719B0FF">
                  <wp:simplePos x="0" y="0"/>
                  <wp:positionH relativeFrom="column">
                    <wp:posOffset>1958975</wp:posOffset>
                  </wp:positionH>
                  <wp:positionV relativeFrom="page">
                    <wp:posOffset>0</wp:posOffset>
                  </wp:positionV>
                  <wp:extent cx="247650" cy="247650"/>
                  <wp:effectExtent l="0" t="0" r="0" b="0"/>
                  <wp:wrapSquare wrapText="bothSides"/>
                  <wp:docPr id="195" name="Graphic 195"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85888" behindDoc="0" locked="0" layoutInCell="1" allowOverlap="1" wp14:anchorId="7FA7C9C6" wp14:editId="62F4B866">
                  <wp:simplePos x="0" y="0"/>
                  <wp:positionH relativeFrom="column">
                    <wp:posOffset>2206625</wp:posOffset>
                  </wp:positionH>
                  <wp:positionV relativeFrom="page">
                    <wp:posOffset>0</wp:posOffset>
                  </wp:positionV>
                  <wp:extent cx="247650" cy="247650"/>
                  <wp:effectExtent l="0" t="0" r="0" b="0"/>
                  <wp:wrapSquare wrapText="bothSides"/>
                  <wp:docPr id="196" name="Graphic 196"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86912" behindDoc="0" locked="0" layoutInCell="1" allowOverlap="1" wp14:anchorId="61530A7A" wp14:editId="49C5D9F7">
                  <wp:simplePos x="0" y="0"/>
                  <wp:positionH relativeFrom="column">
                    <wp:posOffset>1244600</wp:posOffset>
                  </wp:positionH>
                  <wp:positionV relativeFrom="page">
                    <wp:posOffset>0</wp:posOffset>
                  </wp:positionV>
                  <wp:extent cx="247650" cy="247650"/>
                  <wp:effectExtent l="0" t="0" r="0" b="0"/>
                  <wp:wrapSquare wrapText="bothSides"/>
                  <wp:docPr id="197" name="Graphic 197"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83840" behindDoc="0" locked="0" layoutInCell="1" allowOverlap="1" wp14:anchorId="4647A4EF" wp14:editId="458F3440">
                  <wp:simplePos x="0" y="0"/>
                  <wp:positionH relativeFrom="column">
                    <wp:posOffset>2454275</wp:posOffset>
                  </wp:positionH>
                  <wp:positionV relativeFrom="page">
                    <wp:posOffset>0</wp:posOffset>
                  </wp:positionV>
                  <wp:extent cx="247650" cy="247650"/>
                  <wp:effectExtent l="0" t="0" r="0" b="0"/>
                  <wp:wrapSquare wrapText="bothSides"/>
                  <wp:docPr id="198" name="Graphic 198"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88960" behindDoc="0" locked="0" layoutInCell="1" allowOverlap="1" wp14:anchorId="21D44368" wp14:editId="672AC38C">
                  <wp:simplePos x="0" y="0"/>
                  <wp:positionH relativeFrom="column">
                    <wp:posOffset>2698750</wp:posOffset>
                  </wp:positionH>
                  <wp:positionV relativeFrom="page">
                    <wp:posOffset>0</wp:posOffset>
                  </wp:positionV>
                  <wp:extent cx="247650" cy="247650"/>
                  <wp:effectExtent l="0" t="0" r="0" b="0"/>
                  <wp:wrapSquare wrapText="bothSides"/>
                  <wp:docPr id="199" name="Graphic 199"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87936" behindDoc="0" locked="0" layoutInCell="1" allowOverlap="1" wp14:anchorId="6E9CB8BC" wp14:editId="0D67ED33">
                  <wp:simplePos x="0" y="0"/>
                  <wp:positionH relativeFrom="column">
                    <wp:posOffset>2949575</wp:posOffset>
                  </wp:positionH>
                  <wp:positionV relativeFrom="page">
                    <wp:posOffset>0</wp:posOffset>
                  </wp:positionV>
                  <wp:extent cx="247650" cy="247650"/>
                  <wp:effectExtent l="0" t="0" r="0" b="0"/>
                  <wp:wrapSquare wrapText="bothSides"/>
                  <wp:docPr id="200" name="Graphic 200"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82816" behindDoc="0" locked="0" layoutInCell="1" allowOverlap="1" wp14:anchorId="67037C64" wp14:editId="0BC7F162">
                  <wp:simplePos x="0" y="0"/>
                  <wp:positionH relativeFrom="column">
                    <wp:posOffset>998220</wp:posOffset>
                  </wp:positionH>
                  <wp:positionV relativeFrom="page">
                    <wp:posOffset>0</wp:posOffset>
                  </wp:positionV>
                  <wp:extent cx="247650" cy="247650"/>
                  <wp:effectExtent l="0" t="0" r="0" b="0"/>
                  <wp:wrapSquare wrapText="bothSides"/>
                  <wp:docPr id="201" name="Graphic 201"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81792" behindDoc="0" locked="0" layoutInCell="1" allowOverlap="1" wp14:anchorId="1083E30B" wp14:editId="2EA9D771">
                  <wp:simplePos x="0" y="0"/>
                  <wp:positionH relativeFrom="column">
                    <wp:posOffset>750570</wp:posOffset>
                  </wp:positionH>
                  <wp:positionV relativeFrom="page">
                    <wp:posOffset>0</wp:posOffset>
                  </wp:positionV>
                  <wp:extent cx="247650" cy="247650"/>
                  <wp:effectExtent l="0" t="0" r="0" b="0"/>
                  <wp:wrapSquare wrapText="bothSides"/>
                  <wp:docPr id="202" name="Graphic 202"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color w:val="002060"/>
                <w:sz w:val="20"/>
                <w:szCs w:val="20"/>
              </w:rPr>
              <w:t>PUSH fluids or today’s total.</w:t>
            </w:r>
          </w:p>
          <w:p w14:paraId="0C832567" w14:textId="77777777" w:rsidR="00346C4B" w:rsidRPr="00D84465" w:rsidRDefault="00346C4B" w:rsidP="007F2E75">
            <w:pPr>
              <w:rPr>
                <w:color w:val="002060"/>
                <w:sz w:val="20"/>
                <w:szCs w:val="20"/>
              </w:rPr>
            </w:pPr>
          </w:p>
          <w:p w14:paraId="1E3E97DE" w14:textId="77777777" w:rsidR="00346C4B" w:rsidRPr="00D84465" w:rsidRDefault="00346C4B" w:rsidP="007F2E75">
            <w:pPr>
              <w:rPr>
                <w:color w:val="002060"/>
                <w:sz w:val="20"/>
                <w:szCs w:val="20"/>
              </w:rPr>
            </w:pPr>
            <w:r w:rsidRPr="00D84465">
              <w:rPr>
                <w:color w:val="002060"/>
                <w:sz w:val="20"/>
                <w:szCs w:val="20"/>
              </w:rPr>
              <w:t>Add more solid foods.</w:t>
            </w:r>
          </w:p>
          <w:p w14:paraId="6254E302" w14:textId="77777777" w:rsidR="00346C4B" w:rsidRPr="00D84465" w:rsidRDefault="00346C4B" w:rsidP="007F2E75">
            <w:pPr>
              <w:rPr>
                <w:color w:val="002060"/>
                <w:sz w:val="24"/>
                <w:szCs w:val="24"/>
              </w:rPr>
            </w:pPr>
            <w:r w:rsidRPr="00D84465">
              <w:rPr>
                <w:color w:val="002060"/>
                <w:sz w:val="20"/>
                <w:szCs w:val="20"/>
              </w:rPr>
              <w:t>Give pain medicine every 4 hours as needed.</w:t>
            </w:r>
          </w:p>
        </w:tc>
      </w:tr>
      <w:tr w:rsidR="00346C4B" w14:paraId="77AB49F7" w14:textId="77777777" w:rsidTr="007F2E75">
        <w:tc>
          <w:tcPr>
            <w:tcW w:w="1525" w:type="dxa"/>
          </w:tcPr>
          <w:p w14:paraId="217CA1D2" w14:textId="77777777" w:rsidR="00346C4B" w:rsidRPr="00D84465" w:rsidRDefault="00346C4B" w:rsidP="007F2E75">
            <w:pPr>
              <w:rPr>
                <w:color w:val="002060"/>
                <w:sz w:val="20"/>
                <w:szCs w:val="20"/>
              </w:rPr>
            </w:pPr>
            <w:r w:rsidRPr="00D84465">
              <w:rPr>
                <w:color w:val="002060"/>
                <w:sz w:val="20"/>
                <w:szCs w:val="20"/>
              </w:rPr>
              <w:t>Day 5</w:t>
            </w:r>
          </w:p>
        </w:tc>
        <w:tc>
          <w:tcPr>
            <w:tcW w:w="8545" w:type="dxa"/>
          </w:tcPr>
          <w:p w14:paraId="4558C649" w14:textId="77777777" w:rsidR="00346C4B" w:rsidRPr="00D84465" w:rsidRDefault="00346C4B" w:rsidP="007F2E75">
            <w:pPr>
              <w:rPr>
                <w:color w:val="002060"/>
                <w:sz w:val="20"/>
                <w:szCs w:val="20"/>
              </w:rPr>
            </w:pPr>
            <w:r w:rsidRPr="00D84465">
              <w:rPr>
                <w:noProof/>
                <w:color w:val="002060"/>
                <w:sz w:val="20"/>
                <w:szCs w:val="20"/>
              </w:rPr>
              <w:drawing>
                <wp:anchor distT="0" distB="0" distL="114300" distR="114300" simplePos="0" relativeHeight="251693056" behindDoc="0" locked="0" layoutInCell="1" allowOverlap="1" wp14:anchorId="44BAD79A" wp14:editId="4EEE08B5">
                  <wp:simplePos x="0" y="0"/>
                  <wp:positionH relativeFrom="column">
                    <wp:posOffset>1958975</wp:posOffset>
                  </wp:positionH>
                  <wp:positionV relativeFrom="page">
                    <wp:posOffset>0</wp:posOffset>
                  </wp:positionV>
                  <wp:extent cx="247650" cy="247650"/>
                  <wp:effectExtent l="0" t="0" r="0" b="0"/>
                  <wp:wrapSquare wrapText="bothSides"/>
                  <wp:docPr id="203" name="Graphic 203"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94080" behindDoc="0" locked="0" layoutInCell="1" allowOverlap="1" wp14:anchorId="1CD0F8D3" wp14:editId="17E66DCD">
                  <wp:simplePos x="0" y="0"/>
                  <wp:positionH relativeFrom="column">
                    <wp:posOffset>2206625</wp:posOffset>
                  </wp:positionH>
                  <wp:positionV relativeFrom="page">
                    <wp:posOffset>0</wp:posOffset>
                  </wp:positionV>
                  <wp:extent cx="247650" cy="247650"/>
                  <wp:effectExtent l="0" t="0" r="0" b="0"/>
                  <wp:wrapSquare wrapText="bothSides"/>
                  <wp:docPr id="204" name="Graphic 204"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95104" behindDoc="0" locked="0" layoutInCell="1" allowOverlap="1" wp14:anchorId="7E0F1F52" wp14:editId="2531826E">
                  <wp:simplePos x="0" y="0"/>
                  <wp:positionH relativeFrom="column">
                    <wp:posOffset>1244600</wp:posOffset>
                  </wp:positionH>
                  <wp:positionV relativeFrom="page">
                    <wp:posOffset>0</wp:posOffset>
                  </wp:positionV>
                  <wp:extent cx="247650" cy="247650"/>
                  <wp:effectExtent l="0" t="0" r="0" b="0"/>
                  <wp:wrapSquare wrapText="bothSides"/>
                  <wp:docPr id="205" name="Graphic 205"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92032" behindDoc="0" locked="0" layoutInCell="1" allowOverlap="1" wp14:anchorId="77657054" wp14:editId="09933377">
                  <wp:simplePos x="0" y="0"/>
                  <wp:positionH relativeFrom="column">
                    <wp:posOffset>2454275</wp:posOffset>
                  </wp:positionH>
                  <wp:positionV relativeFrom="page">
                    <wp:posOffset>0</wp:posOffset>
                  </wp:positionV>
                  <wp:extent cx="247650" cy="247650"/>
                  <wp:effectExtent l="0" t="0" r="0" b="0"/>
                  <wp:wrapSquare wrapText="bothSides"/>
                  <wp:docPr id="206" name="Graphic 206"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97152" behindDoc="0" locked="0" layoutInCell="1" allowOverlap="1" wp14:anchorId="6F2A13E6" wp14:editId="3C4A5D2F">
                  <wp:simplePos x="0" y="0"/>
                  <wp:positionH relativeFrom="column">
                    <wp:posOffset>2698750</wp:posOffset>
                  </wp:positionH>
                  <wp:positionV relativeFrom="page">
                    <wp:posOffset>0</wp:posOffset>
                  </wp:positionV>
                  <wp:extent cx="247650" cy="247650"/>
                  <wp:effectExtent l="0" t="0" r="0" b="0"/>
                  <wp:wrapSquare wrapText="bothSides"/>
                  <wp:docPr id="207" name="Graphic 207"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96128" behindDoc="0" locked="0" layoutInCell="1" allowOverlap="1" wp14:anchorId="0BE5AD05" wp14:editId="052B3D3C">
                  <wp:simplePos x="0" y="0"/>
                  <wp:positionH relativeFrom="column">
                    <wp:posOffset>2949575</wp:posOffset>
                  </wp:positionH>
                  <wp:positionV relativeFrom="page">
                    <wp:posOffset>0</wp:posOffset>
                  </wp:positionV>
                  <wp:extent cx="247650" cy="247650"/>
                  <wp:effectExtent l="0" t="0" r="0" b="0"/>
                  <wp:wrapSquare wrapText="bothSides"/>
                  <wp:docPr id="208" name="Graphic 208"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91008" behindDoc="0" locked="0" layoutInCell="1" allowOverlap="1" wp14:anchorId="66D8E4E9" wp14:editId="29D2AEBD">
                  <wp:simplePos x="0" y="0"/>
                  <wp:positionH relativeFrom="column">
                    <wp:posOffset>998220</wp:posOffset>
                  </wp:positionH>
                  <wp:positionV relativeFrom="page">
                    <wp:posOffset>0</wp:posOffset>
                  </wp:positionV>
                  <wp:extent cx="247650" cy="247650"/>
                  <wp:effectExtent l="0" t="0" r="0" b="0"/>
                  <wp:wrapSquare wrapText="bothSides"/>
                  <wp:docPr id="209" name="Graphic 209"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89984" behindDoc="0" locked="0" layoutInCell="1" allowOverlap="1" wp14:anchorId="12865850" wp14:editId="46F6ABC3">
                  <wp:simplePos x="0" y="0"/>
                  <wp:positionH relativeFrom="column">
                    <wp:posOffset>750570</wp:posOffset>
                  </wp:positionH>
                  <wp:positionV relativeFrom="page">
                    <wp:posOffset>0</wp:posOffset>
                  </wp:positionV>
                  <wp:extent cx="247650" cy="247650"/>
                  <wp:effectExtent l="0" t="0" r="0" b="0"/>
                  <wp:wrapSquare wrapText="bothSides"/>
                  <wp:docPr id="210" name="Graphic 210"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color w:val="002060"/>
                <w:sz w:val="20"/>
                <w:szCs w:val="20"/>
              </w:rPr>
              <w:t>PUSH fluids or today’s total.</w:t>
            </w:r>
          </w:p>
          <w:p w14:paraId="79BBC5EB" w14:textId="77777777" w:rsidR="00346C4B" w:rsidRPr="00D84465" w:rsidRDefault="00346C4B" w:rsidP="007F2E75">
            <w:pPr>
              <w:rPr>
                <w:color w:val="002060"/>
                <w:sz w:val="20"/>
                <w:szCs w:val="20"/>
              </w:rPr>
            </w:pPr>
          </w:p>
          <w:p w14:paraId="33A4BBB0" w14:textId="77777777" w:rsidR="00346C4B" w:rsidRPr="00D84465" w:rsidRDefault="00346C4B" w:rsidP="007F2E75">
            <w:pPr>
              <w:rPr>
                <w:color w:val="002060"/>
                <w:sz w:val="20"/>
                <w:szCs w:val="20"/>
              </w:rPr>
            </w:pPr>
            <w:r w:rsidRPr="00D84465">
              <w:rPr>
                <w:color w:val="002060"/>
                <w:sz w:val="20"/>
                <w:szCs w:val="20"/>
              </w:rPr>
              <w:t>Add more solid foods.</w:t>
            </w:r>
          </w:p>
          <w:p w14:paraId="51C11764" w14:textId="77777777" w:rsidR="00346C4B" w:rsidRPr="00D84465" w:rsidRDefault="00346C4B" w:rsidP="007F2E75">
            <w:pPr>
              <w:rPr>
                <w:color w:val="002060"/>
                <w:sz w:val="24"/>
                <w:szCs w:val="24"/>
              </w:rPr>
            </w:pPr>
            <w:r w:rsidRPr="00D84465">
              <w:rPr>
                <w:color w:val="002060"/>
                <w:sz w:val="20"/>
                <w:szCs w:val="20"/>
              </w:rPr>
              <w:t>Give pain medicine every 4 hours as needed.</w:t>
            </w:r>
          </w:p>
        </w:tc>
      </w:tr>
      <w:tr w:rsidR="00346C4B" w14:paraId="555F5949" w14:textId="77777777" w:rsidTr="007F2E75">
        <w:tc>
          <w:tcPr>
            <w:tcW w:w="1525" w:type="dxa"/>
          </w:tcPr>
          <w:p w14:paraId="0141857D" w14:textId="77777777" w:rsidR="00346C4B" w:rsidRPr="00D84465" w:rsidRDefault="00346C4B" w:rsidP="007F2E75">
            <w:pPr>
              <w:rPr>
                <w:color w:val="002060"/>
                <w:sz w:val="20"/>
                <w:szCs w:val="20"/>
              </w:rPr>
            </w:pPr>
            <w:r w:rsidRPr="00D84465">
              <w:rPr>
                <w:color w:val="002060"/>
                <w:sz w:val="20"/>
                <w:szCs w:val="20"/>
              </w:rPr>
              <w:t>Day 6</w:t>
            </w:r>
          </w:p>
        </w:tc>
        <w:tc>
          <w:tcPr>
            <w:tcW w:w="8545" w:type="dxa"/>
          </w:tcPr>
          <w:p w14:paraId="49AAD085" w14:textId="77777777" w:rsidR="00346C4B" w:rsidRPr="00D84465" w:rsidRDefault="00346C4B" w:rsidP="007F2E75">
            <w:pPr>
              <w:rPr>
                <w:color w:val="002060"/>
                <w:sz w:val="20"/>
                <w:szCs w:val="20"/>
              </w:rPr>
            </w:pPr>
            <w:r w:rsidRPr="00D84465">
              <w:rPr>
                <w:noProof/>
                <w:color w:val="002060"/>
                <w:sz w:val="20"/>
                <w:szCs w:val="20"/>
              </w:rPr>
              <w:drawing>
                <wp:anchor distT="0" distB="0" distL="114300" distR="114300" simplePos="0" relativeHeight="251701248" behindDoc="0" locked="0" layoutInCell="1" allowOverlap="1" wp14:anchorId="0028223F" wp14:editId="1EB68C87">
                  <wp:simplePos x="0" y="0"/>
                  <wp:positionH relativeFrom="column">
                    <wp:posOffset>1958975</wp:posOffset>
                  </wp:positionH>
                  <wp:positionV relativeFrom="page">
                    <wp:posOffset>0</wp:posOffset>
                  </wp:positionV>
                  <wp:extent cx="247650" cy="247650"/>
                  <wp:effectExtent l="0" t="0" r="0" b="0"/>
                  <wp:wrapSquare wrapText="bothSides"/>
                  <wp:docPr id="211" name="Graphic 211"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02272" behindDoc="0" locked="0" layoutInCell="1" allowOverlap="1" wp14:anchorId="5C39CF04" wp14:editId="30C7A89E">
                  <wp:simplePos x="0" y="0"/>
                  <wp:positionH relativeFrom="column">
                    <wp:posOffset>2206625</wp:posOffset>
                  </wp:positionH>
                  <wp:positionV relativeFrom="page">
                    <wp:posOffset>0</wp:posOffset>
                  </wp:positionV>
                  <wp:extent cx="247650" cy="247650"/>
                  <wp:effectExtent l="0" t="0" r="0" b="0"/>
                  <wp:wrapSquare wrapText="bothSides"/>
                  <wp:docPr id="212" name="Graphic 212"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03296" behindDoc="0" locked="0" layoutInCell="1" allowOverlap="1" wp14:anchorId="769C78E8" wp14:editId="6BD74F5E">
                  <wp:simplePos x="0" y="0"/>
                  <wp:positionH relativeFrom="column">
                    <wp:posOffset>1244600</wp:posOffset>
                  </wp:positionH>
                  <wp:positionV relativeFrom="page">
                    <wp:posOffset>0</wp:posOffset>
                  </wp:positionV>
                  <wp:extent cx="247650" cy="247650"/>
                  <wp:effectExtent l="0" t="0" r="0" b="0"/>
                  <wp:wrapSquare wrapText="bothSides"/>
                  <wp:docPr id="213" name="Graphic 213"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00224" behindDoc="0" locked="0" layoutInCell="1" allowOverlap="1" wp14:anchorId="3E0CC95A" wp14:editId="0B955372">
                  <wp:simplePos x="0" y="0"/>
                  <wp:positionH relativeFrom="column">
                    <wp:posOffset>2454275</wp:posOffset>
                  </wp:positionH>
                  <wp:positionV relativeFrom="page">
                    <wp:posOffset>0</wp:posOffset>
                  </wp:positionV>
                  <wp:extent cx="247650" cy="247650"/>
                  <wp:effectExtent l="0" t="0" r="0" b="0"/>
                  <wp:wrapSquare wrapText="bothSides"/>
                  <wp:docPr id="214" name="Graphic 214"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05344" behindDoc="0" locked="0" layoutInCell="1" allowOverlap="1" wp14:anchorId="7AAEF668" wp14:editId="252FE440">
                  <wp:simplePos x="0" y="0"/>
                  <wp:positionH relativeFrom="column">
                    <wp:posOffset>2698750</wp:posOffset>
                  </wp:positionH>
                  <wp:positionV relativeFrom="page">
                    <wp:posOffset>0</wp:posOffset>
                  </wp:positionV>
                  <wp:extent cx="247650" cy="247650"/>
                  <wp:effectExtent l="0" t="0" r="0" b="0"/>
                  <wp:wrapSquare wrapText="bothSides"/>
                  <wp:docPr id="215" name="Graphic 215"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04320" behindDoc="0" locked="0" layoutInCell="1" allowOverlap="1" wp14:anchorId="39543774" wp14:editId="6EE02C90">
                  <wp:simplePos x="0" y="0"/>
                  <wp:positionH relativeFrom="column">
                    <wp:posOffset>2949575</wp:posOffset>
                  </wp:positionH>
                  <wp:positionV relativeFrom="page">
                    <wp:posOffset>0</wp:posOffset>
                  </wp:positionV>
                  <wp:extent cx="247650" cy="247650"/>
                  <wp:effectExtent l="0" t="0" r="0" b="0"/>
                  <wp:wrapSquare wrapText="bothSides"/>
                  <wp:docPr id="216" name="Graphic 216"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99200" behindDoc="0" locked="0" layoutInCell="1" allowOverlap="1" wp14:anchorId="291A7ED5" wp14:editId="78808838">
                  <wp:simplePos x="0" y="0"/>
                  <wp:positionH relativeFrom="column">
                    <wp:posOffset>998220</wp:posOffset>
                  </wp:positionH>
                  <wp:positionV relativeFrom="page">
                    <wp:posOffset>0</wp:posOffset>
                  </wp:positionV>
                  <wp:extent cx="247650" cy="247650"/>
                  <wp:effectExtent l="0" t="0" r="0" b="0"/>
                  <wp:wrapSquare wrapText="bothSides"/>
                  <wp:docPr id="218" name="Graphic 218"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98176" behindDoc="0" locked="0" layoutInCell="1" allowOverlap="1" wp14:anchorId="75F6BA30" wp14:editId="1551A85E">
                  <wp:simplePos x="0" y="0"/>
                  <wp:positionH relativeFrom="column">
                    <wp:posOffset>750570</wp:posOffset>
                  </wp:positionH>
                  <wp:positionV relativeFrom="page">
                    <wp:posOffset>0</wp:posOffset>
                  </wp:positionV>
                  <wp:extent cx="247650" cy="247650"/>
                  <wp:effectExtent l="0" t="0" r="0" b="0"/>
                  <wp:wrapSquare wrapText="bothSides"/>
                  <wp:docPr id="219" name="Graphic 219"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color w:val="002060"/>
                <w:sz w:val="20"/>
                <w:szCs w:val="20"/>
              </w:rPr>
              <w:t>PUSH fluids or today’s total.</w:t>
            </w:r>
          </w:p>
          <w:p w14:paraId="390E5C6E" w14:textId="77777777" w:rsidR="00346C4B" w:rsidRPr="00D84465" w:rsidRDefault="00346C4B" w:rsidP="007F2E75">
            <w:pPr>
              <w:rPr>
                <w:color w:val="002060"/>
                <w:sz w:val="20"/>
                <w:szCs w:val="20"/>
              </w:rPr>
            </w:pPr>
          </w:p>
          <w:p w14:paraId="76FCAC4B" w14:textId="77777777" w:rsidR="00346C4B" w:rsidRPr="00D84465" w:rsidRDefault="00346C4B" w:rsidP="007F2E75">
            <w:pPr>
              <w:rPr>
                <w:color w:val="002060"/>
                <w:sz w:val="20"/>
                <w:szCs w:val="20"/>
              </w:rPr>
            </w:pPr>
            <w:r w:rsidRPr="00D84465">
              <w:rPr>
                <w:color w:val="002060"/>
                <w:sz w:val="20"/>
                <w:szCs w:val="20"/>
              </w:rPr>
              <w:t>Add more solid foods.</w:t>
            </w:r>
          </w:p>
          <w:p w14:paraId="566AAC43" w14:textId="77777777" w:rsidR="00346C4B" w:rsidRPr="00D84465" w:rsidRDefault="00346C4B" w:rsidP="007F2E75">
            <w:pPr>
              <w:rPr>
                <w:color w:val="002060"/>
                <w:sz w:val="24"/>
                <w:szCs w:val="24"/>
              </w:rPr>
            </w:pPr>
            <w:r w:rsidRPr="00D84465">
              <w:rPr>
                <w:color w:val="002060"/>
                <w:sz w:val="20"/>
                <w:szCs w:val="20"/>
              </w:rPr>
              <w:t>Give pain medicine every 4 hours as needed.</w:t>
            </w:r>
          </w:p>
        </w:tc>
      </w:tr>
      <w:tr w:rsidR="00346C4B" w14:paraId="64B9BE87" w14:textId="77777777" w:rsidTr="007F2E75">
        <w:tc>
          <w:tcPr>
            <w:tcW w:w="1525" w:type="dxa"/>
          </w:tcPr>
          <w:p w14:paraId="45F12248" w14:textId="77777777" w:rsidR="00346C4B" w:rsidRPr="00D84465" w:rsidRDefault="00346C4B" w:rsidP="007F2E75">
            <w:pPr>
              <w:rPr>
                <w:color w:val="002060"/>
                <w:sz w:val="20"/>
                <w:szCs w:val="20"/>
              </w:rPr>
            </w:pPr>
            <w:r w:rsidRPr="00D84465">
              <w:rPr>
                <w:color w:val="002060"/>
                <w:sz w:val="20"/>
                <w:szCs w:val="20"/>
              </w:rPr>
              <w:t>Day 7</w:t>
            </w:r>
          </w:p>
        </w:tc>
        <w:tc>
          <w:tcPr>
            <w:tcW w:w="8545" w:type="dxa"/>
          </w:tcPr>
          <w:p w14:paraId="4EBCF90D" w14:textId="77777777" w:rsidR="00346C4B" w:rsidRPr="00D84465" w:rsidRDefault="00346C4B" w:rsidP="007F2E75">
            <w:pPr>
              <w:rPr>
                <w:color w:val="002060"/>
                <w:sz w:val="20"/>
                <w:szCs w:val="20"/>
              </w:rPr>
            </w:pPr>
            <w:r w:rsidRPr="00D84465">
              <w:rPr>
                <w:noProof/>
                <w:color w:val="002060"/>
                <w:sz w:val="20"/>
                <w:szCs w:val="20"/>
              </w:rPr>
              <w:drawing>
                <wp:anchor distT="0" distB="0" distL="114300" distR="114300" simplePos="0" relativeHeight="251718656" behindDoc="0" locked="0" layoutInCell="1" allowOverlap="1" wp14:anchorId="78B4EB65" wp14:editId="4FB78C4F">
                  <wp:simplePos x="0" y="0"/>
                  <wp:positionH relativeFrom="column">
                    <wp:posOffset>1958975</wp:posOffset>
                  </wp:positionH>
                  <wp:positionV relativeFrom="page">
                    <wp:posOffset>0</wp:posOffset>
                  </wp:positionV>
                  <wp:extent cx="247650" cy="247650"/>
                  <wp:effectExtent l="0" t="0" r="0" b="0"/>
                  <wp:wrapSquare wrapText="bothSides"/>
                  <wp:docPr id="220" name="Graphic 220"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19680" behindDoc="0" locked="0" layoutInCell="1" allowOverlap="1" wp14:anchorId="4F8E8E09" wp14:editId="2AEBD938">
                  <wp:simplePos x="0" y="0"/>
                  <wp:positionH relativeFrom="column">
                    <wp:posOffset>2206625</wp:posOffset>
                  </wp:positionH>
                  <wp:positionV relativeFrom="page">
                    <wp:posOffset>0</wp:posOffset>
                  </wp:positionV>
                  <wp:extent cx="247650" cy="247650"/>
                  <wp:effectExtent l="0" t="0" r="0" b="0"/>
                  <wp:wrapSquare wrapText="bothSides"/>
                  <wp:docPr id="221" name="Graphic 221"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20704" behindDoc="0" locked="0" layoutInCell="1" allowOverlap="1" wp14:anchorId="34F90D0A" wp14:editId="51760E5A">
                  <wp:simplePos x="0" y="0"/>
                  <wp:positionH relativeFrom="column">
                    <wp:posOffset>1244600</wp:posOffset>
                  </wp:positionH>
                  <wp:positionV relativeFrom="page">
                    <wp:posOffset>0</wp:posOffset>
                  </wp:positionV>
                  <wp:extent cx="247650" cy="247650"/>
                  <wp:effectExtent l="0" t="0" r="0" b="0"/>
                  <wp:wrapSquare wrapText="bothSides"/>
                  <wp:docPr id="222" name="Graphic 222"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17632" behindDoc="0" locked="0" layoutInCell="1" allowOverlap="1" wp14:anchorId="391164BE" wp14:editId="6B52A2E4">
                  <wp:simplePos x="0" y="0"/>
                  <wp:positionH relativeFrom="column">
                    <wp:posOffset>2454275</wp:posOffset>
                  </wp:positionH>
                  <wp:positionV relativeFrom="page">
                    <wp:posOffset>0</wp:posOffset>
                  </wp:positionV>
                  <wp:extent cx="247650" cy="247650"/>
                  <wp:effectExtent l="0" t="0" r="0" b="0"/>
                  <wp:wrapSquare wrapText="bothSides"/>
                  <wp:docPr id="223" name="Graphic 223"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22752" behindDoc="0" locked="0" layoutInCell="1" allowOverlap="1" wp14:anchorId="5C3FE4CF" wp14:editId="1A39CD44">
                  <wp:simplePos x="0" y="0"/>
                  <wp:positionH relativeFrom="column">
                    <wp:posOffset>2698750</wp:posOffset>
                  </wp:positionH>
                  <wp:positionV relativeFrom="page">
                    <wp:posOffset>0</wp:posOffset>
                  </wp:positionV>
                  <wp:extent cx="247650" cy="247650"/>
                  <wp:effectExtent l="0" t="0" r="0" b="0"/>
                  <wp:wrapSquare wrapText="bothSides"/>
                  <wp:docPr id="224" name="Graphic 224"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21728" behindDoc="0" locked="0" layoutInCell="1" allowOverlap="1" wp14:anchorId="36846B0B" wp14:editId="110B4776">
                  <wp:simplePos x="0" y="0"/>
                  <wp:positionH relativeFrom="column">
                    <wp:posOffset>2949575</wp:posOffset>
                  </wp:positionH>
                  <wp:positionV relativeFrom="page">
                    <wp:posOffset>0</wp:posOffset>
                  </wp:positionV>
                  <wp:extent cx="247650" cy="247650"/>
                  <wp:effectExtent l="0" t="0" r="0" b="0"/>
                  <wp:wrapSquare wrapText="bothSides"/>
                  <wp:docPr id="225" name="Graphic 225"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16608" behindDoc="0" locked="0" layoutInCell="1" allowOverlap="1" wp14:anchorId="78C131C3" wp14:editId="269EF303">
                  <wp:simplePos x="0" y="0"/>
                  <wp:positionH relativeFrom="column">
                    <wp:posOffset>998220</wp:posOffset>
                  </wp:positionH>
                  <wp:positionV relativeFrom="page">
                    <wp:posOffset>0</wp:posOffset>
                  </wp:positionV>
                  <wp:extent cx="247650" cy="247650"/>
                  <wp:effectExtent l="0" t="0" r="0" b="0"/>
                  <wp:wrapSquare wrapText="bothSides"/>
                  <wp:docPr id="226" name="Graphic 226"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15584" behindDoc="0" locked="0" layoutInCell="1" allowOverlap="1" wp14:anchorId="3ADD8698" wp14:editId="5F813A27">
                  <wp:simplePos x="0" y="0"/>
                  <wp:positionH relativeFrom="column">
                    <wp:posOffset>750570</wp:posOffset>
                  </wp:positionH>
                  <wp:positionV relativeFrom="page">
                    <wp:posOffset>0</wp:posOffset>
                  </wp:positionV>
                  <wp:extent cx="247650" cy="247650"/>
                  <wp:effectExtent l="0" t="0" r="0" b="0"/>
                  <wp:wrapSquare wrapText="bothSides"/>
                  <wp:docPr id="227" name="Graphic 227"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color w:val="002060"/>
                <w:sz w:val="20"/>
                <w:szCs w:val="20"/>
              </w:rPr>
              <w:t>PUSH fluids or today’s total.</w:t>
            </w:r>
          </w:p>
          <w:p w14:paraId="42AB39D8" w14:textId="77777777" w:rsidR="00346C4B" w:rsidRPr="00D84465" w:rsidRDefault="00346C4B" w:rsidP="007F2E75">
            <w:pPr>
              <w:rPr>
                <w:color w:val="002060"/>
                <w:sz w:val="20"/>
                <w:szCs w:val="20"/>
              </w:rPr>
            </w:pPr>
          </w:p>
          <w:p w14:paraId="3DD6F04E" w14:textId="77777777" w:rsidR="00346C4B" w:rsidRPr="00D84465" w:rsidRDefault="00346C4B" w:rsidP="007F2E75">
            <w:pPr>
              <w:rPr>
                <w:color w:val="002060"/>
                <w:sz w:val="20"/>
                <w:szCs w:val="20"/>
              </w:rPr>
            </w:pPr>
            <w:r w:rsidRPr="00D84465">
              <w:rPr>
                <w:color w:val="002060"/>
                <w:sz w:val="20"/>
                <w:szCs w:val="20"/>
              </w:rPr>
              <w:t>Add more solid foods.</w:t>
            </w:r>
          </w:p>
          <w:p w14:paraId="79CDBC32" w14:textId="77777777" w:rsidR="00346C4B" w:rsidRPr="00D84465" w:rsidRDefault="00346C4B" w:rsidP="007F2E75">
            <w:pPr>
              <w:rPr>
                <w:color w:val="002060"/>
                <w:sz w:val="24"/>
                <w:szCs w:val="24"/>
              </w:rPr>
            </w:pPr>
            <w:r w:rsidRPr="00D84465">
              <w:rPr>
                <w:color w:val="002060"/>
                <w:sz w:val="20"/>
                <w:szCs w:val="20"/>
              </w:rPr>
              <w:t>Give pain medicine every 4 hours as needed.</w:t>
            </w:r>
          </w:p>
        </w:tc>
      </w:tr>
      <w:tr w:rsidR="00346C4B" w14:paraId="52D1D5ED" w14:textId="77777777" w:rsidTr="007F2E75">
        <w:tc>
          <w:tcPr>
            <w:tcW w:w="1525" w:type="dxa"/>
          </w:tcPr>
          <w:p w14:paraId="44CF1E54" w14:textId="77777777" w:rsidR="00346C4B" w:rsidRPr="00D84465" w:rsidRDefault="00346C4B" w:rsidP="007F2E75">
            <w:pPr>
              <w:rPr>
                <w:color w:val="002060"/>
                <w:sz w:val="20"/>
                <w:szCs w:val="20"/>
              </w:rPr>
            </w:pPr>
            <w:r w:rsidRPr="00D84465">
              <w:rPr>
                <w:color w:val="002060"/>
                <w:sz w:val="20"/>
                <w:szCs w:val="20"/>
              </w:rPr>
              <w:t>Day 8-10</w:t>
            </w:r>
          </w:p>
        </w:tc>
        <w:tc>
          <w:tcPr>
            <w:tcW w:w="8545" w:type="dxa"/>
          </w:tcPr>
          <w:p w14:paraId="58CB5BD3" w14:textId="77777777" w:rsidR="00346C4B" w:rsidRPr="00D84465" w:rsidRDefault="00346C4B" w:rsidP="007F2E75">
            <w:pPr>
              <w:rPr>
                <w:color w:val="002060"/>
                <w:sz w:val="20"/>
                <w:szCs w:val="20"/>
              </w:rPr>
            </w:pPr>
            <w:r w:rsidRPr="00D84465">
              <w:rPr>
                <w:color w:val="002060"/>
                <w:sz w:val="20"/>
                <w:szCs w:val="20"/>
              </w:rPr>
              <w:t xml:space="preserve">Scabs from tonsil bed begin to come off – leaving throat tender again. Bleeding may also occur at this time, please contact your doctor or nurse. </w:t>
            </w:r>
          </w:p>
          <w:p w14:paraId="0C8E894B" w14:textId="77777777" w:rsidR="00346C4B" w:rsidRPr="00D84465" w:rsidRDefault="00346C4B" w:rsidP="007F2E75">
            <w:pPr>
              <w:rPr>
                <w:color w:val="002060"/>
                <w:sz w:val="20"/>
                <w:szCs w:val="20"/>
              </w:rPr>
            </w:pPr>
            <w:r w:rsidRPr="00D84465">
              <w:rPr>
                <w:noProof/>
                <w:color w:val="002060"/>
                <w:sz w:val="20"/>
                <w:szCs w:val="20"/>
              </w:rPr>
              <w:drawing>
                <wp:anchor distT="0" distB="0" distL="114300" distR="114300" simplePos="0" relativeHeight="251714560" behindDoc="0" locked="0" layoutInCell="1" allowOverlap="1" wp14:anchorId="7BA0C833" wp14:editId="622D4B28">
                  <wp:simplePos x="0" y="0"/>
                  <wp:positionH relativeFrom="column">
                    <wp:posOffset>3197225</wp:posOffset>
                  </wp:positionH>
                  <wp:positionV relativeFrom="page">
                    <wp:posOffset>334010</wp:posOffset>
                  </wp:positionV>
                  <wp:extent cx="247650" cy="247650"/>
                  <wp:effectExtent l="0" t="0" r="0" b="0"/>
                  <wp:wrapSquare wrapText="bothSides"/>
                  <wp:docPr id="194" name="Graphic 194"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13536" behindDoc="0" locked="0" layoutInCell="1" allowOverlap="1" wp14:anchorId="7EA91678" wp14:editId="37CFEABC">
                  <wp:simplePos x="0" y="0"/>
                  <wp:positionH relativeFrom="column">
                    <wp:posOffset>1492250</wp:posOffset>
                  </wp:positionH>
                  <wp:positionV relativeFrom="page">
                    <wp:posOffset>343535</wp:posOffset>
                  </wp:positionV>
                  <wp:extent cx="247650" cy="247650"/>
                  <wp:effectExtent l="0" t="0" r="0" b="0"/>
                  <wp:wrapSquare wrapText="bothSides"/>
                  <wp:docPr id="193" name="Graphic 193"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06368" behindDoc="0" locked="0" layoutInCell="1" allowOverlap="1" wp14:anchorId="3E6D12ED" wp14:editId="797BE5C3">
                  <wp:simplePos x="0" y="0"/>
                  <wp:positionH relativeFrom="column">
                    <wp:posOffset>750570</wp:posOffset>
                  </wp:positionH>
                  <wp:positionV relativeFrom="page">
                    <wp:posOffset>342900</wp:posOffset>
                  </wp:positionV>
                  <wp:extent cx="247650" cy="247650"/>
                  <wp:effectExtent l="0" t="0" r="0" b="0"/>
                  <wp:wrapSquare wrapText="bothSides"/>
                  <wp:docPr id="57" name="Graphic 57"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07392" behindDoc="0" locked="0" layoutInCell="1" allowOverlap="1" wp14:anchorId="212A579D" wp14:editId="706FD98E">
                  <wp:simplePos x="0" y="0"/>
                  <wp:positionH relativeFrom="column">
                    <wp:posOffset>998220</wp:posOffset>
                  </wp:positionH>
                  <wp:positionV relativeFrom="page">
                    <wp:posOffset>342900</wp:posOffset>
                  </wp:positionV>
                  <wp:extent cx="247650" cy="247650"/>
                  <wp:effectExtent l="0" t="0" r="0" b="0"/>
                  <wp:wrapSquare wrapText="bothSides"/>
                  <wp:docPr id="58" name="Graphic 58"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11488" behindDoc="0" locked="0" layoutInCell="1" allowOverlap="1" wp14:anchorId="0DFA0D48" wp14:editId="4CDC3DD3">
                  <wp:simplePos x="0" y="0"/>
                  <wp:positionH relativeFrom="column">
                    <wp:posOffset>2949575</wp:posOffset>
                  </wp:positionH>
                  <wp:positionV relativeFrom="page">
                    <wp:posOffset>333375</wp:posOffset>
                  </wp:positionV>
                  <wp:extent cx="247650" cy="247650"/>
                  <wp:effectExtent l="0" t="0" r="0" b="0"/>
                  <wp:wrapSquare wrapText="bothSides"/>
                  <wp:docPr id="59" name="Graphic 59"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12512" behindDoc="0" locked="0" layoutInCell="1" allowOverlap="1" wp14:anchorId="383CAA1C" wp14:editId="0A56C194">
                  <wp:simplePos x="0" y="0"/>
                  <wp:positionH relativeFrom="column">
                    <wp:posOffset>2698750</wp:posOffset>
                  </wp:positionH>
                  <wp:positionV relativeFrom="page">
                    <wp:posOffset>333375</wp:posOffset>
                  </wp:positionV>
                  <wp:extent cx="247650" cy="247650"/>
                  <wp:effectExtent l="0" t="0" r="0" b="0"/>
                  <wp:wrapSquare wrapText="bothSides"/>
                  <wp:docPr id="60" name="Graphic 60"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08416" behindDoc="0" locked="0" layoutInCell="1" allowOverlap="1" wp14:anchorId="3D4CF03B" wp14:editId="4BA8DA61">
                  <wp:simplePos x="0" y="0"/>
                  <wp:positionH relativeFrom="column">
                    <wp:posOffset>2454275</wp:posOffset>
                  </wp:positionH>
                  <wp:positionV relativeFrom="page">
                    <wp:posOffset>333375</wp:posOffset>
                  </wp:positionV>
                  <wp:extent cx="247650" cy="247650"/>
                  <wp:effectExtent l="0" t="0" r="0" b="0"/>
                  <wp:wrapSquare wrapText="bothSides"/>
                  <wp:docPr id="61" name="Graphic 61"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10464" behindDoc="0" locked="0" layoutInCell="1" allowOverlap="1" wp14:anchorId="27CE9800" wp14:editId="3BAA0CE5">
                  <wp:simplePos x="0" y="0"/>
                  <wp:positionH relativeFrom="column">
                    <wp:posOffset>1244600</wp:posOffset>
                  </wp:positionH>
                  <wp:positionV relativeFrom="page">
                    <wp:posOffset>337185</wp:posOffset>
                  </wp:positionV>
                  <wp:extent cx="247650" cy="247650"/>
                  <wp:effectExtent l="0" t="0" r="0" b="0"/>
                  <wp:wrapSquare wrapText="bothSides"/>
                  <wp:docPr id="62" name="Graphic 62"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09440" behindDoc="0" locked="0" layoutInCell="1" allowOverlap="1" wp14:anchorId="05BD7F51" wp14:editId="51C9FCE6">
                  <wp:simplePos x="0" y="0"/>
                  <wp:positionH relativeFrom="column">
                    <wp:posOffset>2206625</wp:posOffset>
                  </wp:positionH>
                  <wp:positionV relativeFrom="page">
                    <wp:posOffset>333375</wp:posOffset>
                  </wp:positionV>
                  <wp:extent cx="247650" cy="247650"/>
                  <wp:effectExtent l="0" t="0" r="0" b="0"/>
                  <wp:wrapSquare wrapText="bothSides"/>
                  <wp:docPr id="63" name="Graphic 63"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color w:val="002060"/>
                <w:sz w:val="20"/>
                <w:szCs w:val="20"/>
              </w:rPr>
              <w:t>PUSH fluids   or today’s total.</w:t>
            </w:r>
          </w:p>
          <w:p w14:paraId="5335BB57" w14:textId="77777777" w:rsidR="00346C4B" w:rsidRPr="00D84465" w:rsidRDefault="00346C4B" w:rsidP="007F2E75">
            <w:pPr>
              <w:rPr>
                <w:color w:val="002060"/>
                <w:sz w:val="20"/>
                <w:szCs w:val="20"/>
              </w:rPr>
            </w:pPr>
          </w:p>
          <w:p w14:paraId="4F60E22E" w14:textId="77777777" w:rsidR="00346C4B" w:rsidRPr="00D84465" w:rsidRDefault="00346C4B" w:rsidP="007F2E75">
            <w:pPr>
              <w:rPr>
                <w:color w:val="002060"/>
                <w:sz w:val="24"/>
                <w:szCs w:val="24"/>
              </w:rPr>
            </w:pPr>
            <w:r w:rsidRPr="00D84465">
              <w:rPr>
                <w:color w:val="002060"/>
                <w:sz w:val="20"/>
                <w:szCs w:val="20"/>
              </w:rPr>
              <w:t>Give pain medicine every 4 hours as needed.</w:t>
            </w:r>
          </w:p>
        </w:tc>
      </w:tr>
      <w:tr w:rsidR="00346C4B" w14:paraId="0A3CA743" w14:textId="77777777" w:rsidTr="007F2E75">
        <w:tc>
          <w:tcPr>
            <w:tcW w:w="1525" w:type="dxa"/>
          </w:tcPr>
          <w:p w14:paraId="5708CF6B" w14:textId="77777777" w:rsidR="00346C4B" w:rsidRPr="00D84465" w:rsidRDefault="00346C4B" w:rsidP="007F2E75">
            <w:pPr>
              <w:rPr>
                <w:color w:val="002060"/>
                <w:sz w:val="20"/>
                <w:szCs w:val="20"/>
              </w:rPr>
            </w:pPr>
            <w:r w:rsidRPr="00D84465">
              <w:rPr>
                <w:color w:val="002060"/>
                <w:sz w:val="20"/>
                <w:szCs w:val="20"/>
              </w:rPr>
              <w:t>Day 11-14</w:t>
            </w:r>
          </w:p>
        </w:tc>
        <w:tc>
          <w:tcPr>
            <w:tcW w:w="8545" w:type="dxa"/>
          </w:tcPr>
          <w:p w14:paraId="080A3269" w14:textId="77777777" w:rsidR="00346C4B" w:rsidRPr="00D84465" w:rsidRDefault="00346C4B" w:rsidP="007F2E75">
            <w:pPr>
              <w:rPr>
                <w:color w:val="002060"/>
                <w:sz w:val="24"/>
                <w:szCs w:val="24"/>
              </w:rPr>
            </w:pPr>
            <w:r w:rsidRPr="00D84465">
              <w:rPr>
                <w:color w:val="002060"/>
                <w:sz w:val="20"/>
                <w:szCs w:val="20"/>
              </w:rPr>
              <w:t>Your child should be eating and drinking as usual. Life returns to normal</w:t>
            </w:r>
          </w:p>
        </w:tc>
      </w:tr>
    </w:tbl>
    <w:p w14:paraId="53E962E5" w14:textId="77777777" w:rsidR="00346C4B" w:rsidRPr="00013882" w:rsidRDefault="00346C4B" w:rsidP="00346C4B">
      <w:pPr>
        <w:rPr>
          <w:b/>
          <w:bCs/>
          <w:color w:val="002060"/>
          <w:sz w:val="24"/>
          <w:szCs w:val="24"/>
        </w:rPr>
      </w:pPr>
    </w:p>
    <w:p w14:paraId="3B83D5D1" w14:textId="77777777" w:rsidR="00346C4B" w:rsidRPr="00AD23DA" w:rsidRDefault="00346C4B" w:rsidP="00346C4B">
      <w:pPr>
        <w:jc w:val="both"/>
        <w:rPr>
          <w:color w:val="002060"/>
        </w:rPr>
      </w:pPr>
      <w:r w:rsidRPr="005B0CB3">
        <w:rPr>
          <w:b/>
          <w:bCs/>
          <w:color w:val="002060"/>
        </w:rPr>
        <w:t>Remember</w:t>
      </w:r>
      <w:r w:rsidRPr="00AD23DA">
        <w:rPr>
          <w:color w:val="002060"/>
        </w:rPr>
        <w:t>: Each child recovers at his own rate. Some children are slower to take solid foods. Encouraging fluids is the first important step.</w:t>
      </w:r>
    </w:p>
    <w:p w14:paraId="02980AF3" w14:textId="6793F1C3" w:rsidR="0049298A" w:rsidRDefault="00346C4B" w:rsidP="0049298A">
      <w:pPr>
        <w:jc w:val="both"/>
        <w:rPr>
          <w:color w:val="002060"/>
          <w:sz w:val="28"/>
          <w:szCs w:val="28"/>
        </w:rPr>
      </w:pPr>
      <w:r w:rsidRPr="005B0CB3">
        <w:rPr>
          <w:b/>
          <w:bCs/>
          <w:color w:val="002060"/>
        </w:rPr>
        <w:t>WARNING</w:t>
      </w:r>
      <w:r w:rsidRPr="00AD23DA">
        <w:rPr>
          <w:color w:val="002060"/>
        </w:rPr>
        <w:t>: Poor fluid intake will result in increased pain, fever, and weight loss (possibly 6-10 pounds)</w:t>
      </w:r>
      <w:r w:rsidR="00523517">
        <w:rPr>
          <w:color w:val="002060"/>
        </w:rPr>
        <w:t xml:space="preserve">. </w:t>
      </w:r>
    </w:p>
    <w:sectPr w:rsidR="0049298A" w:rsidSect="00216637">
      <w:footerReference w:type="default" r:id="rId13"/>
      <w:footerReference w:type="first" r:id="rId14"/>
      <w:pgSz w:w="12240" w:h="15840"/>
      <w:pgMar w:top="806" w:right="720" w:bottom="144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60AF7" w14:textId="77777777" w:rsidR="00274A2D" w:rsidRDefault="00274A2D" w:rsidP="00B4203A">
      <w:r>
        <w:separator/>
      </w:r>
    </w:p>
  </w:endnote>
  <w:endnote w:type="continuationSeparator" w:id="0">
    <w:p w14:paraId="31A7EEB6" w14:textId="77777777" w:rsidR="00274A2D" w:rsidRDefault="00274A2D" w:rsidP="00B42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ierstadt">
    <w:altName w:val="Bierstadt"/>
    <w:charset w:val="00"/>
    <w:family w:val="swiss"/>
    <w:pitch w:val="variable"/>
    <w:sig w:usb0="80000003" w:usb1="00000001"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2814270"/>
      <w:docPartObj>
        <w:docPartGallery w:val="Page Numbers (Bottom of Page)"/>
        <w:docPartUnique/>
      </w:docPartObj>
    </w:sdtPr>
    <w:sdtEndPr>
      <w:rPr>
        <w:noProof/>
      </w:rPr>
    </w:sdtEndPr>
    <w:sdtContent>
      <w:p w14:paraId="1D71AEA1" w14:textId="5B14D05B" w:rsidR="00A9749F" w:rsidRDefault="00C0161D" w:rsidP="00C0161D">
        <w:pPr>
          <w:pStyle w:val="Footer"/>
        </w:pPr>
        <w:r>
          <w:t>Revised 1/2025</w:t>
        </w:r>
        <w:r>
          <w:tab/>
        </w:r>
        <w:r>
          <w:tab/>
          <w:t xml:space="preserve">Page </w:t>
        </w:r>
        <w:r w:rsidR="00A9749F">
          <w:fldChar w:fldCharType="begin"/>
        </w:r>
        <w:r w:rsidR="00A9749F">
          <w:instrText xml:space="preserve"> PAGE   \* MERGEFORMAT </w:instrText>
        </w:r>
        <w:r w:rsidR="00A9749F">
          <w:fldChar w:fldCharType="separate"/>
        </w:r>
        <w:r w:rsidR="00A9749F">
          <w:rPr>
            <w:noProof/>
          </w:rPr>
          <w:t>2</w:t>
        </w:r>
        <w:r w:rsidR="00A9749F">
          <w:rPr>
            <w:noProof/>
          </w:rPr>
          <w:fldChar w:fldCharType="end"/>
        </w:r>
        <w:r>
          <w:rPr>
            <w:noProof/>
          </w:rPr>
          <w:t xml:space="preserve"> of </w:t>
        </w:r>
        <w:r w:rsidR="00216637">
          <w:rPr>
            <w:noProof/>
          </w:rPr>
          <w:t>4</w:t>
        </w:r>
      </w:p>
    </w:sdtContent>
  </w:sdt>
  <w:p w14:paraId="2104F762" w14:textId="0A02833F" w:rsidR="00414877" w:rsidRDefault="00414877" w:rsidP="004148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FAEAB" w14:textId="3D983BAD" w:rsidR="00414877" w:rsidRDefault="00414877">
    <w:pPr>
      <w:pStyle w:val="Footer"/>
    </w:pPr>
    <w:r>
      <w:t xml:space="preserve">Revised </w:t>
    </w:r>
    <w:r w:rsidR="00A57DFF">
      <w:t>1/22</w:t>
    </w:r>
  </w:p>
  <w:p w14:paraId="6037B175" w14:textId="77777777" w:rsidR="00414877" w:rsidRDefault="00414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64E6A" w14:textId="77777777" w:rsidR="00274A2D" w:rsidRDefault="00274A2D" w:rsidP="00B4203A">
      <w:r>
        <w:separator/>
      </w:r>
    </w:p>
  </w:footnote>
  <w:footnote w:type="continuationSeparator" w:id="0">
    <w:p w14:paraId="0A0CD206" w14:textId="77777777" w:rsidR="00274A2D" w:rsidRDefault="00274A2D" w:rsidP="00B420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45CAD"/>
    <w:multiLevelType w:val="hybridMultilevel"/>
    <w:tmpl w:val="0A56CB6C"/>
    <w:lvl w:ilvl="0" w:tplc="521A1944">
      <w:start w:val="1"/>
      <w:numFmt w:val="decimal"/>
      <w:lvlText w:val="%1."/>
      <w:lvlJc w:val="left"/>
      <w:pPr>
        <w:ind w:left="720" w:hanging="360"/>
      </w:pPr>
      <w:rPr>
        <w:b w:val="0"/>
        <w:bCs w:val="0"/>
      </w:rPr>
    </w:lvl>
    <w:lvl w:ilvl="1" w:tplc="8B18A082">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7257ED"/>
    <w:multiLevelType w:val="hybridMultilevel"/>
    <w:tmpl w:val="CF86DE4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D742AE"/>
    <w:multiLevelType w:val="hybridMultilevel"/>
    <w:tmpl w:val="FDE6F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30269D"/>
    <w:multiLevelType w:val="hybridMultilevel"/>
    <w:tmpl w:val="DCC4EE8C"/>
    <w:lvl w:ilvl="0" w:tplc="08FC13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EA45AA"/>
    <w:multiLevelType w:val="hybridMultilevel"/>
    <w:tmpl w:val="D8248B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9728803">
    <w:abstractNumId w:val="3"/>
  </w:num>
  <w:num w:numId="2" w16cid:durableId="1298341341">
    <w:abstractNumId w:val="4"/>
  </w:num>
  <w:num w:numId="3" w16cid:durableId="758599298">
    <w:abstractNumId w:val="2"/>
  </w:num>
  <w:num w:numId="4" w16cid:durableId="2142724440">
    <w:abstractNumId w:val="1"/>
  </w:num>
  <w:num w:numId="5" w16cid:durableId="196085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6BD"/>
    <w:rsid w:val="000758BC"/>
    <w:rsid w:val="000A37A2"/>
    <w:rsid w:val="000B3497"/>
    <w:rsid w:val="001012A6"/>
    <w:rsid w:val="00121C8E"/>
    <w:rsid w:val="00186407"/>
    <w:rsid w:val="001B2692"/>
    <w:rsid w:val="001D3DAA"/>
    <w:rsid w:val="00216637"/>
    <w:rsid w:val="002470ED"/>
    <w:rsid w:val="00264487"/>
    <w:rsid w:val="00274A2D"/>
    <w:rsid w:val="002A65AC"/>
    <w:rsid w:val="002C36BD"/>
    <w:rsid w:val="002E1D8A"/>
    <w:rsid w:val="00300083"/>
    <w:rsid w:val="00305CEC"/>
    <w:rsid w:val="00346C4B"/>
    <w:rsid w:val="00365974"/>
    <w:rsid w:val="003B126E"/>
    <w:rsid w:val="00414877"/>
    <w:rsid w:val="00415404"/>
    <w:rsid w:val="0042008B"/>
    <w:rsid w:val="004207F1"/>
    <w:rsid w:val="00463A5C"/>
    <w:rsid w:val="004678D4"/>
    <w:rsid w:val="0047395B"/>
    <w:rsid w:val="0049298A"/>
    <w:rsid w:val="004A0CA0"/>
    <w:rsid w:val="004A1470"/>
    <w:rsid w:val="005175B5"/>
    <w:rsid w:val="00523517"/>
    <w:rsid w:val="0053051C"/>
    <w:rsid w:val="005B7C7A"/>
    <w:rsid w:val="005C652A"/>
    <w:rsid w:val="005E068A"/>
    <w:rsid w:val="006D0E40"/>
    <w:rsid w:val="00704748"/>
    <w:rsid w:val="00790388"/>
    <w:rsid w:val="007B51B6"/>
    <w:rsid w:val="007B71D4"/>
    <w:rsid w:val="007B76F7"/>
    <w:rsid w:val="0084562A"/>
    <w:rsid w:val="00855C0E"/>
    <w:rsid w:val="00855C39"/>
    <w:rsid w:val="009524CE"/>
    <w:rsid w:val="0098159E"/>
    <w:rsid w:val="00995D0B"/>
    <w:rsid w:val="00A21643"/>
    <w:rsid w:val="00A57DFF"/>
    <w:rsid w:val="00A924D4"/>
    <w:rsid w:val="00A9749F"/>
    <w:rsid w:val="00B2100A"/>
    <w:rsid w:val="00B40C39"/>
    <w:rsid w:val="00B4203A"/>
    <w:rsid w:val="00B7012A"/>
    <w:rsid w:val="00C0161D"/>
    <w:rsid w:val="00C03C92"/>
    <w:rsid w:val="00C12964"/>
    <w:rsid w:val="00C464FB"/>
    <w:rsid w:val="00C742AC"/>
    <w:rsid w:val="00CB3146"/>
    <w:rsid w:val="00CB5E43"/>
    <w:rsid w:val="00CE7743"/>
    <w:rsid w:val="00CF0A49"/>
    <w:rsid w:val="00D462A7"/>
    <w:rsid w:val="00D54A62"/>
    <w:rsid w:val="00D57098"/>
    <w:rsid w:val="00DD488C"/>
    <w:rsid w:val="00E22936"/>
    <w:rsid w:val="00E524C2"/>
    <w:rsid w:val="00E6669F"/>
    <w:rsid w:val="00EA5EBD"/>
    <w:rsid w:val="00EB5AE6"/>
    <w:rsid w:val="00ED45D0"/>
    <w:rsid w:val="00F247AD"/>
    <w:rsid w:val="00F82311"/>
    <w:rsid w:val="00FA0F6F"/>
    <w:rsid w:val="00FD4033"/>
    <w:rsid w:val="00FF7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5CDBDFF"/>
  <w15:chartTrackingRefBased/>
  <w15:docId w15:val="{0E6B3ABC-A4F0-420E-B4FF-9F7A73350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C129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964"/>
    <w:rPr>
      <w:rFonts w:ascii="Segoe UI" w:hAnsi="Segoe UI" w:cs="Segoe UI"/>
      <w:sz w:val="18"/>
      <w:szCs w:val="18"/>
    </w:rPr>
  </w:style>
  <w:style w:type="paragraph" w:styleId="Header">
    <w:name w:val="header"/>
    <w:basedOn w:val="Normal"/>
    <w:link w:val="HeaderChar"/>
    <w:uiPriority w:val="99"/>
    <w:unhideWhenUsed/>
    <w:rsid w:val="00B4203A"/>
    <w:pPr>
      <w:tabs>
        <w:tab w:val="center" w:pos="4680"/>
        <w:tab w:val="right" w:pos="9360"/>
      </w:tabs>
    </w:pPr>
  </w:style>
  <w:style w:type="character" w:customStyle="1" w:styleId="HeaderChar">
    <w:name w:val="Header Char"/>
    <w:basedOn w:val="DefaultParagraphFont"/>
    <w:link w:val="Header"/>
    <w:uiPriority w:val="99"/>
    <w:rsid w:val="00B4203A"/>
  </w:style>
  <w:style w:type="paragraph" w:styleId="Footer">
    <w:name w:val="footer"/>
    <w:basedOn w:val="Normal"/>
    <w:link w:val="FooterChar"/>
    <w:uiPriority w:val="99"/>
    <w:unhideWhenUsed/>
    <w:rsid w:val="00B4203A"/>
    <w:pPr>
      <w:tabs>
        <w:tab w:val="center" w:pos="4680"/>
        <w:tab w:val="right" w:pos="9360"/>
      </w:tabs>
    </w:pPr>
  </w:style>
  <w:style w:type="character" w:customStyle="1" w:styleId="FooterChar">
    <w:name w:val="Footer Char"/>
    <w:basedOn w:val="DefaultParagraphFont"/>
    <w:link w:val="Footer"/>
    <w:uiPriority w:val="99"/>
    <w:rsid w:val="00B4203A"/>
  </w:style>
  <w:style w:type="table" w:styleId="TableGrid">
    <w:name w:val="Table Grid"/>
    <w:basedOn w:val="TableNormal"/>
    <w:uiPriority w:val="39"/>
    <w:rsid w:val="00CB5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47AD"/>
    <w:rPr>
      <w:sz w:val="16"/>
      <w:szCs w:val="16"/>
    </w:rPr>
  </w:style>
  <w:style w:type="paragraph" w:styleId="CommentText">
    <w:name w:val="annotation text"/>
    <w:basedOn w:val="Normal"/>
    <w:link w:val="CommentTextChar"/>
    <w:uiPriority w:val="99"/>
    <w:semiHidden/>
    <w:unhideWhenUsed/>
    <w:rsid w:val="00F247AD"/>
    <w:rPr>
      <w:sz w:val="20"/>
      <w:szCs w:val="20"/>
    </w:rPr>
  </w:style>
  <w:style w:type="character" w:customStyle="1" w:styleId="CommentTextChar">
    <w:name w:val="Comment Text Char"/>
    <w:basedOn w:val="DefaultParagraphFont"/>
    <w:link w:val="CommentText"/>
    <w:uiPriority w:val="99"/>
    <w:semiHidden/>
    <w:rsid w:val="00F247AD"/>
    <w:rPr>
      <w:sz w:val="20"/>
      <w:szCs w:val="20"/>
    </w:rPr>
  </w:style>
  <w:style w:type="paragraph" w:styleId="CommentSubject">
    <w:name w:val="annotation subject"/>
    <w:basedOn w:val="CommentText"/>
    <w:next w:val="CommentText"/>
    <w:link w:val="CommentSubjectChar"/>
    <w:uiPriority w:val="99"/>
    <w:semiHidden/>
    <w:unhideWhenUsed/>
    <w:rsid w:val="00F247AD"/>
    <w:rPr>
      <w:b/>
      <w:bCs/>
    </w:rPr>
  </w:style>
  <w:style w:type="character" w:customStyle="1" w:styleId="CommentSubjectChar">
    <w:name w:val="Comment Subject Char"/>
    <w:basedOn w:val="CommentTextChar"/>
    <w:link w:val="CommentSubject"/>
    <w:uiPriority w:val="99"/>
    <w:semiHidden/>
    <w:rsid w:val="00F247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tc.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sv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entc.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15</TotalTime>
  <Pages>4</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Mia Manela</cp:lastModifiedBy>
  <cp:revision>16</cp:revision>
  <cp:lastPrinted>2025-01-14T22:19:00Z</cp:lastPrinted>
  <dcterms:created xsi:type="dcterms:W3CDTF">2022-01-26T23:55:00Z</dcterms:created>
  <dcterms:modified xsi:type="dcterms:W3CDTF">2025-01-14T22:23:00Z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