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FD6B" w14:textId="77777777" w:rsidR="00E87C58" w:rsidRPr="005E068A" w:rsidRDefault="00E87C58" w:rsidP="00201FDA">
      <w:pPr>
        <w:pStyle w:val="Heading1"/>
        <w:spacing w:before="0"/>
        <w:jc w:val="center"/>
        <w:rPr>
          <w:b/>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5E43">
        <w:rPr>
          <w:b/>
          <w:noProof/>
          <w:color w:val="1F3864" w:themeColor="accent1" w:themeShade="80"/>
          <w:sz w:val="24"/>
          <w:szCs w:val="24"/>
        </w:rPr>
        <w:drawing>
          <wp:inline distT="0" distB="0" distL="0" distR="0" wp14:anchorId="78F1D84B" wp14:editId="7103C10F">
            <wp:extent cx="828675" cy="66652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SC Bol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1433" cy="676788"/>
                    </a:xfrm>
                    <a:prstGeom prst="rect">
                      <a:avLst/>
                    </a:prstGeom>
                  </pic:spPr>
                </pic:pic>
              </a:graphicData>
            </a:graphic>
          </wp:inline>
        </w:drawing>
      </w:r>
      <w:r w:rsidRPr="005E068A">
        <w:rPr>
          <w:b/>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 Nose, &amp; Throat Surgery Center</w:t>
      </w:r>
    </w:p>
    <w:p w14:paraId="1D3C8C87" w14:textId="38125A8E" w:rsidR="004A3F57" w:rsidRDefault="004A3F57"/>
    <w:p w14:paraId="3328C809" w14:textId="30AB35BD" w:rsidR="00E87C58" w:rsidRPr="00E87C58" w:rsidRDefault="00E87C58" w:rsidP="00E87C58">
      <w:pPr>
        <w:jc w:val="center"/>
        <w:rPr>
          <w:rFonts w:ascii="Bierstadt" w:hAnsi="Bierstadt"/>
          <w:b/>
          <w:bCs/>
          <w:sz w:val="24"/>
          <w:szCs w:val="24"/>
        </w:rPr>
      </w:pPr>
      <w:r w:rsidRPr="00E87C58">
        <w:rPr>
          <w:rFonts w:ascii="Bierstadt" w:hAnsi="Bierstadt"/>
          <w:b/>
          <w:bCs/>
          <w:sz w:val="24"/>
          <w:szCs w:val="24"/>
        </w:rPr>
        <w:t>MYRINGOPLASTY, TYMPANOPLASTY, TYMPANOSSICULOPLASTY, MASTOID SURGERY</w:t>
      </w:r>
    </w:p>
    <w:p w14:paraId="33395EBD" w14:textId="41491392" w:rsidR="00E87C58" w:rsidRPr="00201FDA" w:rsidRDefault="00E87C58" w:rsidP="00E87C58">
      <w:pPr>
        <w:jc w:val="center"/>
        <w:rPr>
          <w:rFonts w:ascii="Bierstadt" w:hAnsi="Bierstadt"/>
          <w:b/>
          <w:bCs/>
          <w:sz w:val="24"/>
          <w:szCs w:val="24"/>
          <w:u w:val="single"/>
        </w:rPr>
      </w:pPr>
      <w:r w:rsidRPr="00201FDA">
        <w:rPr>
          <w:rFonts w:ascii="Bierstadt" w:hAnsi="Bierstadt"/>
          <w:b/>
          <w:bCs/>
          <w:sz w:val="24"/>
          <w:szCs w:val="24"/>
          <w:u w:val="single"/>
        </w:rPr>
        <w:t>POST-OPERATIVE INSTRUCTIONS</w:t>
      </w:r>
    </w:p>
    <w:p w14:paraId="14209A92" w14:textId="5F7B50B7" w:rsidR="00E87C58" w:rsidRPr="00E87C58" w:rsidRDefault="00E87C58" w:rsidP="00E87C58">
      <w:pPr>
        <w:spacing w:after="0"/>
        <w:rPr>
          <w:rFonts w:ascii="Bierstadt" w:hAnsi="Bierstadt"/>
          <w:sz w:val="24"/>
          <w:szCs w:val="24"/>
        </w:rPr>
      </w:pPr>
      <w:r>
        <w:rPr>
          <w:rFonts w:ascii="Bierstadt" w:hAnsi="Bierstadt"/>
          <w:b/>
          <w:bCs/>
          <w:sz w:val="24"/>
          <w:szCs w:val="24"/>
        </w:rPr>
        <w:t>Activity:</w:t>
      </w:r>
      <w:r>
        <w:rPr>
          <w:rFonts w:ascii="Bierstadt" w:hAnsi="Bierstadt"/>
          <w:b/>
          <w:bCs/>
          <w:sz w:val="24"/>
          <w:szCs w:val="24"/>
        </w:rPr>
        <w:tab/>
      </w:r>
      <w:r>
        <w:rPr>
          <w:rFonts w:ascii="Bierstadt" w:hAnsi="Bierstadt"/>
          <w:b/>
          <w:bCs/>
          <w:sz w:val="24"/>
          <w:szCs w:val="24"/>
        </w:rPr>
        <w:tab/>
      </w:r>
      <w:r w:rsidRPr="00E87C58">
        <w:rPr>
          <w:rFonts w:ascii="Bierstadt" w:hAnsi="Bierstadt"/>
          <w:sz w:val="24"/>
          <w:szCs w:val="24"/>
        </w:rPr>
        <w:t>Normal, no heavy lifting.</w:t>
      </w:r>
      <w:r w:rsidRPr="00E87C58">
        <w:rPr>
          <w:rFonts w:ascii="Bierstadt" w:hAnsi="Bierstadt"/>
          <w:sz w:val="24"/>
          <w:szCs w:val="24"/>
        </w:rPr>
        <w:tab/>
      </w:r>
    </w:p>
    <w:p w14:paraId="18D46BAD" w14:textId="664E92D8" w:rsidR="00E87C58" w:rsidRDefault="00E87C58" w:rsidP="00E87C58">
      <w:pPr>
        <w:spacing w:after="0"/>
        <w:ind w:left="2160"/>
        <w:rPr>
          <w:rFonts w:ascii="Bierstadt" w:hAnsi="Bierstadt"/>
          <w:sz w:val="24"/>
          <w:szCs w:val="24"/>
        </w:rPr>
      </w:pPr>
      <w:r w:rsidRPr="00E87C58">
        <w:rPr>
          <w:rFonts w:ascii="Bierstadt" w:hAnsi="Bierstadt"/>
          <w:sz w:val="24"/>
          <w:szCs w:val="24"/>
        </w:rPr>
        <w:t>Automobile driving may be resumed several days after leaving the hospital if dizziness is not present</w:t>
      </w:r>
    </w:p>
    <w:p w14:paraId="6F645F01" w14:textId="789D90D6" w:rsidR="00E87C58" w:rsidRDefault="00E87C58" w:rsidP="00E87C58">
      <w:pPr>
        <w:spacing w:after="0"/>
        <w:ind w:left="2160"/>
        <w:rPr>
          <w:rFonts w:ascii="Bierstadt" w:hAnsi="Bierstadt"/>
          <w:sz w:val="24"/>
          <w:szCs w:val="24"/>
        </w:rPr>
      </w:pPr>
    </w:p>
    <w:p w14:paraId="4FCA5C19" w14:textId="148B116E" w:rsidR="00E87C58" w:rsidRDefault="00E87C58" w:rsidP="00E87C58">
      <w:pPr>
        <w:spacing w:after="0"/>
        <w:ind w:left="2160" w:hanging="2160"/>
        <w:rPr>
          <w:rFonts w:ascii="Bierstadt" w:hAnsi="Bierstadt"/>
          <w:sz w:val="24"/>
          <w:szCs w:val="24"/>
        </w:rPr>
      </w:pPr>
      <w:r w:rsidRPr="00E87C58">
        <w:rPr>
          <w:rFonts w:ascii="Bierstadt" w:hAnsi="Bierstadt"/>
          <w:b/>
          <w:bCs/>
          <w:sz w:val="24"/>
          <w:szCs w:val="24"/>
        </w:rPr>
        <w:t>Diet</w:t>
      </w:r>
      <w:r>
        <w:rPr>
          <w:rFonts w:ascii="Bierstadt" w:hAnsi="Bierstadt"/>
          <w:sz w:val="24"/>
          <w:szCs w:val="24"/>
        </w:rPr>
        <w:t>:</w:t>
      </w:r>
      <w:r>
        <w:rPr>
          <w:rFonts w:ascii="Bierstadt" w:hAnsi="Bierstadt"/>
          <w:sz w:val="24"/>
          <w:szCs w:val="24"/>
        </w:rPr>
        <w:tab/>
        <w:t xml:space="preserve">Regular. You may eat or drink as normal. Refrain from the use of alcohol because of the medications received, and as it tends to impede the healing response.  You may wish to eat softer foods at first if the jaw area tends to be sore. </w:t>
      </w:r>
    </w:p>
    <w:p w14:paraId="362866ED" w14:textId="47017441" w:rsidR="00E87C58" w:rsidRDefault="00E87C58" w:rsidP="00E87C58">
      <w:pPr>
        <w:spacing w:after="0"/>
        <w:ind w:left="2160" w:hanging="2160"/>
        <w:rPr>
          <w:rFonts w:ascii="Bierstadt" w:hAnsi="Bierstadt"/>
          <w:sz w:val="24"/>
          <w:szCs w:val="24"/>
        </w:rPr>
      </w:pPr>
    </w:p>
    <w:p w14:paraId="75EBFC09" w14:textId="77777777" w:rsidR="00E87C58" w:rsidRDefault="00E87C58" w:rsidP="00E87C58">
      <w:pPr>
        <w:spacing w:after="0"/>
        <w:ind w:left="2160" w:hanging="2160"/>
        <w:rPr>
          <w:rFonts w:ascii="Bierstadt" w:hAnsi="Bierstadt"/>
          <w:sz w:val="24"/>
          <w:szCs w:val="24"/>
        </w:rPr>
      </w:pPr>
      <w:r w:rsidRPr="00201FDA">
        <w:rPr>
          <w:rFonts w:ascii="Bierstadt" w:hAnsi="Bierstadt"/>
          <w:b/>
          <w:bCs/>
          <w:sz w:val="24"/>
          <w:szCs w:val="24"/>
        </w:rPr>
        <w:t>Prescriptions</w:t>
      </w:r>
      <w:r>
        <w:rPr>
          <w:rFonts w:ascii="Bierstadt" w:hAnsi="Bierstadt"/>
          <w:sz w:val="24"/>
          <w:szCs w:val="24"/>
        </w:rPr>
        <w:t>:</w:t>
      </w:r>
      <w:r>
        <w:rPr>
          <w:rFonts w:ascii="Bierstadt" w:hAnsi="Bierstadt"/>
          <w:sz w:val="24"/>
          <w:szCs w:val="24"/>
        </w:rPr>
        <w:tab/>
        <w:t xml:space="preserve">Begin your prescriptions when you return home, and complete. Pain medication is available and to be taken as needed. (If taking Tylenol with Codeine, be sure to increase fluids for codeine can have a constipating effect). </w:t>
      </w:r>
    </w:p>
    <w:p w14:paraId="60708C47" w14:textId="77777777" w:rsidR="00E87C58" w:rsidRDefault="00E87C58" w:rsidP="00E87C58">
      <w:pPr>
        <w:spacing w:after="0"/>
        <w:ind w:left="2160" w:hanging="2160"/>
        <w:rPr>
          <w:rFonts w:ascii="Bierstadt" w:hAnsi="Bierstadt"/>
          <w:sz w:val="24"/>
          <w:szCs w:val="24"/>
        </w:rPr>
      </w:pPr>
    </w:p>
    <w:p w14:paraId="140E5991" w14:textId="77777777" w:rsidR="00201FDA" w:rsidRDefault="00E87C58" w:rsidP="00E87C58">
      <w:pPr>
        <w:spacing w:after="0"/>
        <w:ind w:left="2160" w:hanging="2160"/>
        <w:rPr>
          <w:rFonts w:ascii="Bierstadt" w:hAnsi="Bierstadt"/>
          <w:sz w:val="24"/>
          <w:szCs w:val="24"/>
        </w:rPr>
      </w:pPr>
      <w:r w:rsidRPr="00201FDA">
        <w:rPr>
          <w:rFonts w:ascii="Bierstadt" w:hAnsi="Bierstadt"/>
          <w:b/>
          <w:bCs/>
          <w:sz w:val="24"/>
          <w:szCs w:val="24"/>
        </w:rPr>
        <w:t>Hair Care</w:t>
      </w:r>
      <w:r>
        <w:rPr>
          <w:rFonts w:ascii="Bierstadt" w:hAnsi="Bierstadt"/>
          <w:sz w:val="24"/>
          <w:szCs w:val="24"/>
        </w:rPr>
        <w:t>:</w:t>
      </w:r>
      <w:r>
        <w:rPr>
          <w:rFonts w:ascii="Bierstadt" w:hAnsi="Bierstadt"/>
          <w:sz w:val="24"/>
          <w:szCs w:val="24"/>
        </w:rPr>
        <w:tab/>
        <w:t xml:space="preserve">You may give yourself a wet shampoo three days after surgery. When washing the hair, </w:t>
      </w:r>
      <w:r w:rsidR="00201FDA">
        <w:rPr>
          <w:rFonts w:ascii="Bierstadt" w:hAnsi="Bierstadt"/>
          <w:sz w:val="24"/>
          <w:szCs w:val="24"/>
        </w:rPr>
        <w:t xml:space="preserve">or </w:t>
      </w:r>
      <w:proofErr w:type="gramStart"/>
      <w:r w:rsidR="00201FDA">
        <w:rPr>
          <w:rFonts w:ascii="Bierstadt" w:hAnsi="Bierstadt"/>
          <w:sz w:val="24"/>
          <w:szCs w:val="24"/>
        </w:rPr>
        <w:t>coming in contact with</w:t>
      </w:r>
      <w:proofErr w:type="gramEnd"/>
      <w:r w:rsidR="00201FDA">
        <w:rPr>
          <w:rFonts w:ascii="Bierstadt" w:hAnsi="Bierstadt"/>
          <w:sz w:val="24"/>
          <w:szCs w:val="24"/>
        </w:rPr>
        <w:t xml:space="preserve"> water, coat a cotton ball with Vaseline completely and place it over the ear canal to form a seal. You may then shampoo. When done, remove the cotton ball and wipe any additional Vaseline away with a tissue.  Do not go into the canal with any Q-tips. The doctor will clean and examine the ear canal on your post-operative visit. After shampooing make sure to blot the incision area dry so there is no added moisture under the adhesive tapes.</w:t>
      </w:r>
    </w:p>
    <w:p w14:paraId="35E8DA39" w14:textId="77777777" w:rsidR="00201FDA" w:rsidRPr="00201FDA" w:rsidRDefault="00201FDA" w:rsidP="00E87C58">
      <w:pPr>
        <w:spacing w:after="0"/>
        <w:ind w:left="2160" w:hanging="2160"/>
        <w:rPr>
          <w:rFonts w:ascii="Bierstadt" w:hAnsi="Bierstadt"/>
          <w:b/>
          <w:bCs/>
          <w:sz w:val="24"/>
          <w:szCs w:val="24"/>
        </w:rPr>
      </w:pPr>
      <w:r w:rsidRPr="00201FDA">
        <w:rPr>
          <w:rFonts w:ascii="Bierstadt" w:hAnsi="Bierstadt"/>
          <w:b/>
          <w:bCs/>
          <w:sz w:val="24"/>
          <w:szCs w:val="24"/>
        </w:rPr>
        <w:t>Additional Instructions:</w:t>
      </w:r>
    </w:p>
    <w:p w14:paraId="1DD5B982" w14:textId="5DFA9218" w:rsidR="00E87C58" w:rsidRDefault="00201FDA" w:rsidP="00201FDA">
      <w:pPr>
        <w:pStyle w:val="ListParagraph"/>
        <w:numPr>
          <w:ilvl w:val="0"/>
          <w:numId w:val="1"/>
        </w:numPr>
        <w:spacing w:after="0"/>
        <w:rPr>
          <w:rFonts w:ascii="Bierstadt" w:hAnsi="Bierstadt"/>
          <w:sz w:val="24"/>
          <w:szCs w:val="24"/>
        </w:rPr>
      </w:pPr>
      <w:r>
        <w:rPr>
          <w:rFonts w:ascii="Bierstadt" w:hAnsi="Bierstadt"/>
          <w:sz w:val="24"/>
          <w:szCs w:val="24"/>
        </w:rPr>
        <w:t>Do not blow your nose</w:t>
      </w:r>
    </w:p>
    <w:p w14:paraId="70C37AAF" w14:textId="20A0A70F" w:rsidR="00201FDA" w:rsidRDefault="00201FDA" w:rsidP="00201FDA">
      <w:pPr>
        <w:pStyle w:val="ListParagraph"/>
        <w:numPr>
          <w:ilvl w:val="0"/>
          <w:numId w:val="1"/>
        </w:numPr>
        <w:spacing w:after="0"/>
        <w:rPr>
          <w:rFonts w:ascii="Bierstadt" w:hAnsi="Bierstadt"/>
          <w:sz w:val="24"/>
          <w:szCs w:val="24"/>
        </w:rPr>
      </w:pPr>
      <w:r>
        <w:rPr>
          <w:rFonts w:ascii="Bierstadt" w:hAnsi="Bierstadt"/>
          <w:sz w:val="24"/>
          <w:szCs w:val="24"/>
        </w:rPr>
        <w:t>Do not allow water to enter the ear canal.</w:t>
      </w:r>
    </w:p>
    <w:p w14:paraId="4E35AAD0" w14:textId="5734DDC8" w:rsidR="00201FDA" w:rsidRDefault="00201FDA" w:rsidP="00201FDA">
      <w:pPr>
        <w:pStyle w:val="ListParagraph"/>
        <w:numPr>
          <w:ilvl w:val="0"/>
          <w:numId w:val="1"/>
        </w:numPr>
        <w:spacing w:after="0"/>
        <w:rPr>
          <w:rFonts w:ascii="Bierstadt" w:hAnsi="Bierstadt"/>
          <w:sz w:val="24"/>
          <w:szCs w:val="24"/>
        </w:rPr>
      </w:pPr>
      <w:r>
        <w:rPr>
          <w:rFonts w:ascii="Bierstadt" w:hAnsi="Bierstadt"/>
          <w:sz w:val="24"/>
          <w:szCs w:val="24"/>
        </w:rPr>
        <w:t>Remove the head dressing 24 hours after your surgery and change the cotton ball in your ear daily.</w:t>
      </w:r>
    </w:p>
    <w:p w14:paraId="222D31FA" w14:textId="21B9301B" w:rsidR="00201FDA" w:rsidRDefault="00201FDA" w:rsidP="00201FDA">
      <w:pPr>
        <w:pStyle w:val="ListParagraph"/>
        <w:numPr>
          <w:ilvl w:val="0"/>
          <w:numId w:val="1"/>
        </w:numPr>
        <w:spacing w:after="0"/>
        <w:rPr>
          <w:rFonts w:ascii="Bierstadt" w:hAnsi="Bierstadt"/>
          <w:sz w:val="24"/>
          <w:szCs w:val="24"/>
        </w:rPr>
      </w:pPr>
      <w:r>
        <w:rPr>
          <w:rFonts w:ascii="Bierstadt" w:hAnsi="Bierstadt"/>
          <w:sz w:val="24"/>
          <w:szCs w:val="24"/>
        </w:rPr>
        <w:t>If incision is present behind the ear, remove bandage on first post-operative day. Leave the small incision tapes in place until they fall off or the doctor removes them on your post-operative visit. The stitches will absorb so you will not have to have stitches removed.</w:t>
      </w:r>
    </w:p>
    <w:p w14:paraId="58775127" w14:textId="1A199983" w:rsidR="00201FDA" w:rsidRDefault="00201FDA" w:rsidP="00201FDA">
      <w:pPr>
        <w:pStyle w:val="ListParagraph"/>
        <w:numPr>
          <w:ilvl w:val="0"/>
          <w:numId w:val="1"/>
        </w:numPr>
        <w:spacing w:after="0"/>
        <w:rPr>
          <w:rFonts w:ascii="Bierstadt" w:hAnsi="Bierstadt"/>
          <w:sz w:val="24"/>
          <w:szCs w:val="24"/>
        </w:rPr>
      </w:pPr>
      <w:r>
        <w:rPr>
          <w:rFonts w:ascii="Bierstadt" w:hAnsi="Bierstadt"/>
          <w:sz w:val="24"/>
          <w:szCs w:val="24"/>
        </w:rPr>
        <w:t>Should drainage start to increase rather than decrease, become red, or have a foul smell, this should be reported to the office.</w:t>
      </w:r>
    </w:p>
    <w:p w14:paraId="632302F1" w14:textId="3C1E78B3" w:rsidR="00201FDA" w:rsidRDefault="00201FDA" w:rsidP="00201FDA">
      <w:pPr>
        <w:pStyle w:val="ListParagraph"/>
        <w:numPr>
          <w:ilvl w:val="0"/>
          <w:numId w:val="1"/>
        </w:numPr>
        <w:spacing w:after="0"/>
        <w:rPr>
          <w:rFonts w:ascii="Bierstadt" w:hAnsi="Bierstadt"/>
          <w:sz w:val="24"/>
          <w:szCs w:val="24"/>
        </w:rPr>
      </w:pPr>
      <w:r>
        <w:rPr>
          <w:rFonts w:ascii="Bierstadt" w:hAnsi="Bierstadt"/>
          <w:sz w:val="24"/>
          <w:szCs w:val="24"/>
        </w:rPr>
        <w:t xml:space="preserve">Do not be concerned regarding your hearing for 3-4 weeks post-operatively. </w:t>
      </w:r>
    </w:p>
    <w:p w14:paraId="78092F95" w14:textId="5D2EDCE1" w:rsidR="00201FDA" w:rsidRPr="00201FDA" w:rsidRDefault="00201FDA" w:rsidP="00201FDA">
      <w:pPr>
        <w:pStyle w:val="ListParagraph"/>
        <w:numPr>
          <w:ilvl w:val="0"/>
          <w:numId w:val="1"/>
        </w:numPr>
        <w:spacing w:after="0"/>
        <w:rPr>
          <w:rFonts w:ascii="Bierstadt" w:hAnsi="Bierstadt"/>
          <w:sz w:val="24"/>
          <w:szCs w:val="24"/>
        </w:rPr>
      </w:pPr>
      <w:r>
        <w:rPr>
          <w:rFonts w:ascii="Bierstadt" w:hAnsi="Bierstadt"/>
          <w:sz w:val="24"/>
          <w:szCs w:val="24"/>
        </w:rPr>
        <w:t>Any questions or concerns, please contact the office at (702) 792-6700.</w:t>
      </w:r>
    </w:p>
    <w:sectPr w:rsidR="00201FDA" w:rsidRPr="00201FDA" w:rsidSect="00E87C5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ierstadt">
    <w:altName w:val="Bierstadt"/>
    <w:charset w:val="00"/>
    <w:family w:val="swiss"/>
    <w:pitch w:val="variable"/>
    <w:sig w:usb0="8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8026A"/>
    <w:multiLevelType w:val="hybridMultilevel"/>
    <w:tmpl w:val="8258F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58"/>
    <w:rsid w:val="00201FDA"/>
    <w:rsid w:val="004A3F57"/>
    <w:rsid w:val="00E8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71E0"/>
  <w15:chartTrackingRefBased/>
  <w15:docId w15:val="{371D3A63-2375-4C21-8821-896085EF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C5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C5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01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Manela</dc:creator>
  <cp:keywords/>
  <dc:description/>
  <cp:lastModifiedBy>Mia Manela</cp:lastModifiedBy>
  <cp:revision>1</cp:revision>
  <dcterms:created xsi:type="dcterms:W3CDTF">2021-07-29T18:41:00Z</dcterms:created>
  <dcterms:modified xsi:type="dcterms:W3CDTF">2021-07-29T19:44:00Z</dcterms:modified>
</cp:coreProperties>
</file>